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A56" w:rsidRPr="008F720E" w:rsidRDefault="00AE2A4C" w:rsidP="00804A56">
      <w:pPr>
        <w:jc w:val="right"/>
        <w:rPr>
          <w:color w:val="FF0000"/>
        </w:rPr>
      </w:pPr>
      <w:r>
        <w:rPr>
          <w:noProof/>
          <w:color w:val="FF0000"/>
        </w:rPr>
        <w:drawing>
          <wp:inline distT="0" distB="0" distL="0" distR="0">
            <wp:extent cx="2952750" cy="809625"/>
            <wp:effectExtent l="0" t="0" r="0" b="0"/>
            <wp:docPr id="7" name="Afbeelding 7" descr="HuisartsOpleiding logo RGB met wit vl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uisartsOpleiding logo RGB met wit vla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809625"/>
                    </a:xfrm>
                    <a:prstGeom prst="rect">
                      <a:avLst/>
                    </a:prstGeom>
                    <a:noFill/>
                    <a:ln>
                      <a:noFill/>
                    </a:ln>
                  </pic:spPr>
                </pic:pic>
              </a:graphicData>
            </a:graphic>
          </wp:inline>
        </w:drawing>
      </w:r>
    </w:p>
    <w:p w:rsidR="00804A56" w:rsidRPr="008F720E" w:rsidRDefault="00804A56" w:rsidP="00804A56">
      <w:pPr>
        <w:rPr>
          <w:b/>
          <w:bCs w:val="0"/>
          <w:sz w:val="48"/>
        </w:rPr>
      </w:pPr>
    </w:p>
    <w:p w:rsidR="00804A56" w:rsidRPr="008F720E" w:rsidRDefault="00804A56" w:rsidP="00804A56">
      <w:pPr>
        <w:rPr>
          <w:b/>
          <w:bCs w:val="0"/>
          <w:sz w:val="48"/>
        </w:rPr>
      </w:pPr>
    </w:p>
    <w:p w:rsidR="00FD7342" w:rsidRDefault="00FD7342" w:rsidP="00804A56">
      <w:pPr>
        <w:rPr>
          <w:b/>
          <w:bCs w:val="0"/>
          <w:sz w:val="48"/>
        </w:rPr>
      </w:pPr>
    </w:p>
    <w:p w:rsidR="00804A56" w:rsidRPr="008F720E" w:rsidRDefault="00804A56" w:rsidP="00804A56">
      <w:pPr>
        <w:rPr>
          <w:b/>
          <w:bCs w:val="0"/>
          <w:sz w:val="48"/>
        </w:rPr>
      </w:pPr>
      <w:r w:rsidRPr="008F720E">
        <w:rPr>
          <w:b/>
          <w:bCs w:val="0"/>
          <w:sz w:val="48"/>
        </w:rPr>
        <w:t xml:space="preserve">Competentie Beoordeling Lijst </w:t>
      </w:r>
      <w:r w:rsidR="00D76EED" w:rsidRPr="008F720E">
        <w:rPr>
          <w:b/>
          <w:bCs w:val="0"/>
          <w:sz w:val="48"/>
        </w:rPr>
        <w:t>(</w:t>
      </w:r>
      <w:r w:rsidRPr="008F720E">
        <w:rPr>
          <w:b/>
          <w:bCs w:val="0"/>
          <w:sz w:val="48"/>
        </w:rPr>
        <w:t xml:space="preserve">ComBeL) </w:t>
      </w:r>
    </w:p>
    <w:p w:rsidR="002B09B0" w:rsidRPr="008F720E" w:rsidRDefault="002B09B0" w:rsidP="00804A56">
      <w:r w:rsidRPr="008F720E">
        <w:rPr>
          <w:b/>
          <w:bCs w:val="0"/>
          <w:sz w:val="48"/>
        </w:rPr>
        <w:t xml:space="preserve">Docenten versie </w:t>
      </w:r>
    </w:p>
    <w:p w:rsidR="00804A56" w:rsidRPr="008F720E" w:rsidRDefault="00804A56" w:rsidP="00804A56"/>
    <w:p w:rsidR="009F73DC" w:rsidRPr="008F720E" w:rsidRDefault="009F73DC" w:rsidP="00804A56"/>
    <w:p w:rsidR="00804A56" w:rsidRPr="008F720E" w:rsidRDefault="00804A56" w:rsidP="00804A56"/>
    <w:p w:rsidR="00804A56" w:rsidRPr="008F720E" w:rsidRDefault="00804A56" w:rsidP="00804A56"/>
    <w:p w:rsidR="00804A56" w:rsidRPr="008F720E" w:rsidRDefault="00804A56" w:rsidP="00804A56"/>
    <w:p w:rsidR="00804A56" w:rsidRPr="008F720E" w:rsidRDefault="00804A56" w:rsidP="00804A56"/>
    <w:p w:rsidR="00804A56" w:rsidRPr="008F720E" w:rsidRDefault="00804A56" w:rsidP="00804A56"/>
    <w:p w:rsidR="00804A56" w:rsidRPr="008F720E" w:rsidRDefault="00804A56" w:rsidP="00804A56">
      <w:pPr>
        <w:rPr>
          <w:sz w:val="24"/>
          <w:szCs w:val="24"/>
        </w:rPr>
      </w:pPr>
      <w:r w:rsidRPr="008F720E">
        <w:rPr>
          <w:sz w:val="24"/>
          <w:szCs w:val="24"/>
        </w:rPr>
        <w:t>Naam aios:</w:t>
      </w:r>
      <w:r w:rsidRPr="008F720E">
        <w:rPr>
          <w:sz w:val="24"/>
          <w:szCs w:val="24"/>
        </w:rPr>
        <w:tab/>
      </w:r>
      <w:r w:rsidRPr="008F720E">
        <w:rPr>
          <w:sz w:val="24"/>
          <w:szCs w:val="24"/>
        </w:rPr>
        <w:tab/>
      </w:r>
      <w:r w:rsidRPr="008F720E">
        <w:rPr>
          <w:sz w:val="24"/>
          <w:szCs w:val="24"/>
        </w:rPr>
        <w:tab/>
      </w:r>
      <w:r w:rsidRPr="008F720E">
        <w:rPr>
          <w:sz w:val="24"/>
          <w:szCs w:val="24"/>
        </w:rPr>
        <w:tab/>
      </w:r>
      <w:r w:rsidR="008A24B0">
        <w:rPr>
          <w:sz w:val="24"/>
          <w:szCs w:val="24"/>
        </w:rPr>
        <w:fldChar w:fldCharType="begin">
          <w:ffData>
            <w:name w:val="Text1"/>
            <w:enabled/>
            <w:calcOnExit w:val="0"/>
            <w:textInput/>
          </w:ffData>
        </w:fldChar>
      </w:r>
      <w:bookmarkStart w:id="0" w:name="Text1"/>
      <w:r w:rsidR="008A24B0">
        <w:rPr>
          <w:sz w:val="24"/>
          <w:szCs w:val="24"/>
        </w:rPr>
        <w:instrText xml:space="preserve"> FORMTEXT </w:instrText>
      </w:r>
      <w:r w:rsidR="008A24B0">
        <w:rPr>
          <w:sz w:val="24"/>
          <w:szCs w:val="24"/>
        </w:rPr>
      </w:r>
      <w:r w:rsidR="008A24B0">
        <w:rPr>
          <w:sz w:val="24"/>
          <w:szCs w:val="24"/>
        </w:rPr>
        <w:fldChar w:fldCharType="separate"/>
      </w:r>
      <w:r w:rsidR="008A24B0">
        <w:rPr>
          <w:noProof/>
          <w:sz w:val="24"/>
          <w:szCs w:val="24"/>
        </w:rPr>
        <w:t> </w:t>
      </w:r>
      <w:r w:rsidR="008A24B0">
        <w:rPr>
          <w:noProof/>
          <w:sz w:val="24"/>
          <w:szCs w:val="24"/>
        </w:rPr>
        <w:t> </w:t>
      </w:r>
      <w:r w:rsidR="008A24B0">
        <w:rPr>
          <w:noProof/>
          <w:sz w:val="24"/>
          <w:szCs w:val="24"/>
        </w:rPr>
        <w:t> </w:t>
      </w:r>
      <w:r w:rsidR="008A24B0">
        <w:rPr>
          <w:noProof/>
          <w:sz w:val="24"/>
          <w:szCs w:val="24"/>
        </w:rPr>
        <w:t> </w:t>
      </w:r>
      <w:r w:rsidR="008A24B0">
        <w:rPr>
          <w:noProof/>
          <w:sz w:val="24"/>
          <w:szCs w:val="24"/>
        </w:rPr>
        <w:t> </w:t>
      </w:r>
      <w:r w:rsidR="008A24B0">
        <w:rPr>
          <w:sz w:val="24"/>
          <w:szCs w:val="24"/>
        </w:rPr>
        <w:fldChar w:fldCharType="end"/>
      </w:r>
      <w:bookmarkEnd w:id="0"/>
    </w:p>
    <w:p w:rsidR="00804A56" w:rsidRPr="008F720E" w:rsidRDefault="00804A56" w:rsidP="00804A56">
      <w:pPr>
        <w:rPr>
          <w:sz w:val="24"/>
          <w:szCs w:val="24"/>
        </w:rPr>
      </w:pPr>
    </w:p>
    <w:p w:rsidR="00804A56" w:rsidRPr="008F720E" w:rsidRDefault="00804A56" w:rsidP="00804A56">
      <w:pPr>
        <w:rPr>
          <w:sz w:val="24"/>
          <w:szCs w:val="24"/>
        </w:rPr>
      </w:pPr>
    </w:p>
    <w:p w:rsidR="00804A56" w:rsidRPr="008F720E" w:rsidRDefault="00804A56" w:rsidP="00804A56">
      <w:pPr>
        <w:rPr>
          <w:sz w:val="24"/>
          <w:szCs w:val="24"/>
        </w:rPr>
      </w:pPr>
      <w:r w:rsidRPr="008F720E">
        <w:rPr>
          <w:sz w:val="24"/>
          <w:szCs w:val="24"/>
        </w:rPr>
        <w:t>Naam</w:t>
      </w:r>
      <w:r w:rsidR="00276857" w:rsidRPr="008F720E">
        <w:rPr>
          <w:sz w:val="24"/>
          <w:szCs w:val="24"/>
        </w:rPr>
        <w:t xml:space="preserve"> docent</w:t>
      </w:r>
      <w:r w:rsidRPr="008F720E">
        <w:rPr>
          <w:sz w:val="24"/>
          <w:szCs w:val="24"/>
        </w:rPr>
        <w:t>:</w:t>
      </w:r>
      <w:r w:rsidR="00E13EC5" w:rsidRPr="008F720E">
        <w:rPr>
          <w:sz w:val="24"/>
          <w:szCs w:val="24"/>
        </w:rPr>
        <w:tab/>
      </w:r>
      <w:r w:rsidRPr="008F720E">
        <w:rPr>
          <w:sz w:val="24"/>
          <w:szCs w:val="24"/>
        </w:rPr>
        <w:tab/>
      </w:r>
      <w:r w:rsidR="00276857" w:rsidRPr="008F720E">
        <w:rPr>
          <w:sz w:val="24"/>
          <w:szCs w:val="24"/>
        </w:rPr>
        <w:tab/>
      </w:r>
      <w:r w:rsidR="008A24B0">
        <w:rPr>
          <w:sz w:val="24"/>
          <w:szCs w:val="24"/>
        </w:rPr>
        <w:fldChar w:fldCharType="begin">
          <w:ffData>
            <w:name w:val="Text2"/>
            <w:enabled/>
            <w:calcOnExit w:val="0"/>
            <w:textInput/>
          </w:ffData>
        </w:fldChar>
      </w:r>
      <w:bookmarkStart w:id="1" w:name="Text2"/>
      <w:r w:rsidR="008A24B0">
        <w:rPr>
          <w:sz w:val="24"/>
          <w:szCs w:val="24"/>
        </w:rPr>
        <w:instrText xml:space="preserve"> FORMTEXT </w:instrText>
      </w:r>
      <w:r w:rsidR="008A24B0">
        <w:rPr>
          <w:sz w:val="24"/>
          <w:szCs w:val="24"/>
        </w:rPr>
      </w:r>
      <w:r w:rsidR="008A24B0">
        <w:rPr>
          <w:sz w:val="24"/>
          <w:szCs w:val="24"/>
        </w:rPr>
        <w:fldChar w:fldCharType="separate"/>
      </w:r>
      <w:r w:rsidR="008A24B0">
        <w:rPr>
          <w:noProof/>
          <w:sz w:val="24"/>
          <w:szCs w:val="24"/>
        </w:rPr>
        <w:t> </w:t>
      </w:r>
      <w:r w:rsidR="008A24B0">
        <w:rPr>
          <w:noProof/>
          <w:sz w:val="24"/>
          <w:szCs w:val="24"/>
        </w:rPr>
        <w:t> </w:t>
      </w:r>
      <w:r w:rsidR="008A24B0">
        <w:rPr>
          <w:noProof/>
          <w:sz w:val="24"/>
          <w:szCs w:val="24"/>
        </w:rPr>
        <w:t> </w:t>
      </w:r>
      <w:r w:rsidR="008A24B0">
        <w:rPr>
          <w:noProof/>
          <w:sz w:val="24"/>
          <w:szCs w:val="24"/>
        </w:rPr>
        <w:t> </w:t>
      </w:r>
      <w:r w:rsidR="008A24B0">
        <w:rPr>
          <w:noProof/>
          <w:sz w:val="24"/>
          <w:szCs w:val="24"/>
        </w:rPr>
        <w:t> </w:t>
      </w:r>
      <w:r w:rsidR="008A24B0">
        <w:rPr>
          <w:sz w:val="24"/>
          <w:szCs w:val="24"/>
        </w:rPr>
        <w:fldChar w:fldCharType="end"/>
      </w:r>
      <w:bookmarkEnd w:id="1"/>
    </w:p>
    <w:p w:rsidR="00804A56" w:rsidRPr="008F720E" w:rsidRDefault="00804A56" w:rsidP="00804A56">
      <w:pPr>
        <w:rPr>
          <w:sz w:val="24"/>
          <w:szCs w:val="24"/>
        </w:rPr>
      </w:pPr>
    </w:p>
    <w:p w:rsidR="00804A56" w:rsidRPr="008F720E" w:rsidRDefault="00804A56" w:rsidP="00804A56">
      <w:pPr>
        <w:rPr>
          <w:sz w:val="24"/>
          <w:szCs w:val="24"/>
        </w:rPr>
      </w:pPr>
    </w:p>
    <w:p w:rsidR="00804A56" w:rsidRPr="008F720E" w:rsidRDefault="00804A56" w:rsidP="00804A56">
      <w:pPr>
        <w:rPr>
          <w:sz w:val="24"/>
          <w:szCs w:val="24"/>
        </w:rPr>
      </w:pPr>
      <w:r w:rsidRPr="008F720E">
        <w:rPr>
          <w:sz w:val="24"/>
          <w:szCs w:val="24"/>
        </w:rPr>
        <w:t xml:space="preserve">Naam </w:t>
      </w:r>
      <w:r w:rsidR="00276857" w:rsidRPr="008F720E">
        <w:rPr>
          <w:sz w:val="24"/>
          <w:szCs w:val="24"/>
        </w:rPr>
        <w:t>huisartsopleider</w:t>
      </w:r>
      <w:r w:rsidRPr="008F720E">
        <w:rPr>
          <w:sz w:val="24"/>
          <w:szCs w:val="24"/>
        </w:rPr>
        <w:t>:</w:t>
      </w:r>
      <w:r w:rsidR="00E13EC5" w:rsidRPr="008F720E">
        <w:rPr>
          <w:sz w:val="24"/>
          <w:szCs w:val="24"/>
        </w:rPr>
        <w:tab/>
      </w:r>
      <w:r w:rsidRPr="008F720E">
        <w:rPr>
          <w:sz w:val="24"/>
          <w:szCs w:val="24"/>
        </w:rPr>
        <w:tab/>
      </w:r>
      <w:r w:rsidR="008A24B0">
        <w:rPr>
          <w:sz w:val="24"/>
          <w:szCs w:val="24"/>
        </w:rPr>
        <w:fldChar w:fldCharType="begin">
          <w:ffData>
            <w:name w:val="Text3"/>
            <w:enabled/>
            <w:calcOnExit w:val="0"/>
            <w:textInput/>
          </w:ffData>
        </w:fldChar>
      </w:r>
      <w:bookmarkStart w:id="2" w:name="Text3"/>
      <w:r w:rsidR="008A24B0">
        <w:rPr>
          <w:sz w:val="24"/>
          <w:szCs w:val="24"/>
        </w:rPr>
        <w:instrText xml:space="preserve"> FORMTEXT </w:instrText>
      </w:r>
      <w:r w:rsidR="008A24B0">
        <w:rPr>
          <w:sz w:val="24"/>
          <w:szCs w:val="24"/>
        </w:rPr>
      </w:r>
      <w:r w:rsidR="008A24B0">
        <w:rPr>
          <w:sz w:val="24"/>
          <w:szCs w:val="24"/>
        </w:rPr>
        <w:fldChar w:fldCharType="separate"/>
      </w:r>
      <w:r w:rsidR="008A24B0">
        <w:rPr>
          <w:noProof/>
          <w:sz w:val="24"/>
          <w:szCs w:val="24"/>
        </w:rPr>
        <w:t> </w:t>
      </w:r>
      <w:r w:rsidR="008A24B0">
        <w:rPr>
          <w:noProof/>
          <w:sz w:val="24"/>
          <w:szCs w:val="24"/>
        </w:rPr>
        <w:t> </w:t>
      </w:r>
      <w:r w:rsidR="008A24B0">
        <w:rPr>
          <w:noProof/>
          <w:sz w:val="24"/>
          <w:szCs w:val="24"/>
        </w:rPr>
        <w:t> </w:t>
      </w:r>
      <w:r w:rsidR="008A24B0">
        <w:rPr>
          <w:noProof/>
          <w:sz w:val="24"/>
          <w:szCs w:val="24"/>
        </w:rPr>
        <w:t> </w:t>
      </w:r>
      <w:r w:rsidR="008A24B0">
        <w:rPr>
          <w:noProof/>
          <w:sz w:val="24"/>
          <w:szCs w:val="24"/>
        </w:rPr>
        <w:t> </w:t>
      </w:r>
      <w:r w:rsidR="008A24B0">
        <w:rPr>
          <w:sz w:val="24"/>
          <w:szCs w:val="24"/>
        </w:rPr>
        <w:fldChar w:fldCharType="end"/>
      </w:r>
      <w:bookmarkEnd w:id="2"/>
    </w:p>
    <w:p w:rsidR="00804A56" w:rsidRPr="008F720E" w:rsidRDefault="00804A56" w:rsidP="00804A56">
      <w:pPr>
        <w:rPr>
          <w:sz w:val="24"/>
          <w:szCs w:val="24"/>
        </w:rPr>
      </w:pPr>
    </w:p>
    <w:p w:rsidR="00804A56" w:rsidRPr="008F720E" w:rsidRDefault="00804A56" w:rsidP="00804A56">
      <w:pPr>
        <w:rPr>
          <w:sz w:val="24"/>
          <w:szCs w:val="24"/>
        </w:rPr>
      </w:pPr>
    </w:p>
    <w:p w:rsidR="00804A56" w:rsidRPr="008F720E" w:rsidRDefault="00804A56" w:rsidP="00804A56">
      <w:pPr>
        <w:tabs>
          <w:tab w:val="left" w:pos="1080"/>
        </w:tabs>
        <w:rPr>
          <w:sz w:val="24"/>
          <w:szCs w:val="24"/>
        </w:rPr>
      </w:pPr>
      <w:r w:rsidRPr="008F720E">
        <w:rPr>
          <w:sz w:val="24"/>
          <w:szCs w:val="24"/>
        </w:rPr>
        <w:t>Stageperiode:</w:t>
      </w:r>
      <w:r w:rsidRPr="008F720E">
        <w:rPr>
          <w:sz w:val="24"/>
          <w:szCs w:val="24"/>
        </w:rPr>
        <w:tab/>
      </w:r>
      <w:r w:rsidRPr="008F720E">
        <w:rPr>
          <w:sz w:val="24"/>
          <w:szCs w:val="24"/>
        </w:rPr>
        <w:tab/>
      </w:r>
      <w:r w:rsidRPr="008F720E">
        <w:rPr>
          <w:sz w:val="24"/>
          <w:szCs w:val="24"/>
        </w:rPr>
        <w:tab/>
      </w:r>
      <w:r w:rsidR="008A24B0">
        <w:rPr>
          <w:sz w:val="24"/>
          <w:szCs w:val="24"/>
        </w:rPr>
        <w:fldChar w:fldCharType="begin">
          <w:ffData>
            <w:name w:val="Text4"/>
            <w:enabled/>
            <w:calcOnExit w:val="0"/>
            <w:textInput/>
          </w:ffData>
        </w:fldChar>
      </w:r>
      <w:bookmarkStart w:id="3" w:name="Text4"/>
      <w:r w:rsidR="008A24B0">
        <w:rPr>
          <w:sz w:val="24"/>
          <w:szCs w:val="24"/>
        </w:rPr>
        <w:instrText xml:space="preserve"> FORMTEXT </w:instrText>
      </w:r>
      <w:r w:rsidR="008A24B0">
        <w:rPr>
          <w:sz w:val="24"/>
          <w:szCs w:val="24"/>
        </w:rPr>
      </w:r>
      <w:r w:rsidR="008A24B0">
        <w:rPr>
          <w:sz w:val="24"/>
          <w:szCs w:val="24"/>
        </w:rPr>
        <w:fldChar w:fldCharType="separate"/>
      </w:r>
      <w:r w:rsidR="008A24B0">
        <w:rPr>
          <w:noProof/>
          <w:sz w:val="24"/>
          <w:szCs w:val="24"/>
        </w:rPr>
        <w:t> </w:t>
      </w:r>
      <w:r w:rsidR="008A24B0">
        <w:rPr>
          <w:noProof/>
          <w:sz w:val="24"/>
          <w:szCs w:val="24"/>
        </w:rPr>
        <w:t> </w:t>
      </w:r>
      <w:r w:rsidR="008A24B0">
        <w:rPr>
          <w:noProof/>
          <w:sz w:val="24"/>
          <w:szCs w:val="24"/>
        </w:rPr>
        <w:t> </w:t>
      </w:r>
      <w:r w:rsidR="008A24B0">
        <w:rPr>
          <w:noProof/>
          <w:sz w:val="24"/>
          <w:szCs w:val="24"/>
        </w:rPr>
        <w:t> </w:t>
      </w:r>
      <w:r w:rsidR="008A24B0">
        <w:rPr>
          <w:noProof/>
          <w:sz w:val="24"/>
          <w:szCs w:val="24"/>
        </w:rPr>
        <w:t> </w:t>
      </w:r>
      <w:r w:rsidR="008A24B0">
        <w:rPr>
          <w:sz w:val="24"/>
          <w:szCs w:val="24"/>
        </w:rPr>
        <w:fldChar w:fldCharType="end"/>
      </w:r>
      <w:bookmarkEnd w:id="3"/>
    </w:p>
    <w:p w:rsidR="00804A56" w:rsidRPr="008F720E" w:rsidRDefault="00804A56" w:rsidP="00804A56"/>
    <w:p w:rsidR="00804A56" w:rsidRPr="008F720E" w:rsidRDefault="00804A56" w:rsidP="00804A56"/>
    <w:p w:rsidR="00804A56" w:rsidRPr="008F720E" w:rsidRDefault="00804A56" w:rsidP="00804A56"/>
    <w:p w:rsidR="00A02653" w:rsidRPr="008F720E" w:rsidRDefault="00A02653" w:rsidP="00804A56"/>
    <w:p w:rsidR="00A02653" w:rsidRPr="008F720E" w:rsidRDefault="00A02653" w:rsidP="00804A56"/>
    <w:p w:rsidR="00A02653" w:rsidRPr="008F720E" w:rsidRDefault="00A02653" w:rsidP="00804A56"/>
    <w:p w:rsidR="00A02653" w:rsidRPr="008F720E" w:rsidRDefault="00A02653" w:rsidP="00804A56"/>
    <w:p w:rsidR="00A02653" w:rsidRPr="008F720E" w:rsidRDefault="00A02653" w:rsidP="00804A56"/>
    <w:p w:rsidR="00804A56" w:rsidRPr="008F720E" w:rsidRDefault="00E13EC5" w:rsidP="00804A56">
      <w:r w:rsidRPr="008F720E">
        <w:t>werkgroep</w:t>
      </w:r>
      <w:r w:rsidR="00465D70" w:rsidRPr="008F720E">
        <w:t xml:space="preserve"> </w:t>
      </w:r>
      <w:r w:rsidR="00D76EED" w:rsidRPr="008F720E">
        <w:t>Toetsing</w:t>
      </w:r>
    </w:p>
    <w:p w:rsidR="00D76EED" w:rsidRPr="008F720E" w:rsidRDefault="00405052" w:rsidP="00876C3D">
      <w:pPr>
        <w:rPr>
          <w:sz w:val="28"/>
        </w:rPr>
        <w:sectPr w:rsidR="00D76EED" w:rsidRPr="008F720E" w:rsidSect="00D76EED">
          <w:footerReference w:type="even" r:id="rId9"/>
          <w:footerReference w:type="default" r:id="rId10"/>
          <w:pgSz w:w="11906" w:h="16838" w:code="9"/>
          <w:pgMar w:top="1134" w:right="1134" w:bottom="1134" w:left="1134" w:header="709" w:footer="709" w:gutter="0"/>
          <w:pgNumType w:start="1"/>
          <w:cols w:space="708"/>
          <w:titlePg/>
          <w:docGrid w:linePitch="360"/>
        </w:sectPr>
      </w:pPr>
      <w:r>
        <w:t xml:space="preserve">mei </w:t>
      </w:r>
      <w:r w:rsidR="000C2334">
        <w:t>2014</w:t>
      </w:r>
    </w:p>
    <w:p w:rsidR="00D04334" w:rsidRPr="001D3F0F" w:rsidRDefault="00D04334" w:rsidP="00D04334">
      <w:pPr>
        <w:rPr>
          <w:b/>
          <w:sz w:val="24"/>
          <w:szCs w:val="24"/>
        </w:rPr>
      </w:pPr>
      <w:r w:rsidRPr="001D3F0F">
        <w:rPr>
          <w:b/>
          <w:sz w:val="24"/>
          <w:szCs w:val="24"/>
        </w:rPr>
        <w:t>Colofon</w:t>
      </w:r>
    </w:p>
    <w:p w:rsidR="005E61BC" w:rsidRDefault="005E61BC" w:rsidP="00D04334">
      <w:pPr>
        <w:rPr>
          <w:sz w:val="24"/>
          <w:szCs w:val="24"/>
        </w:rPr>
      </w:pPr>
    </w:p>
    <w:p w:rsidR="00FD7342" w:rsidRDefault="005E61BC" w:rsidP="00D04334">
      <w:pPr>
        <w:rPr>
          <w:sz w:val="24"/>
          <w:szCs w:val="24"/>
        </w:rPr>
      </w:pPr>
      <w:r>
        <w:rPr>
          <w:sz w:val="24"/>
          <w:szCs w:val="24"/>
        </w:rPr>
        <w:t>Ontwikkeling instrument</w:t>
      </w:r>
    </w:p>
    <w:p w:rsidR="00276A32" w:rsidRDefault="00276A32" w:rsidP="00D04334">
      <w:pPr>
        <w:rPr>
          <w:sz w:val="24"/>
          <w:szCs w:val="24"/>
        </w:rPr>
      </w:pPr>
    </w:p>
    <w:p w:rsidR="00722DA4" w:rsidRPr="001D3F0F" w:rsidRDefault="00722DA4" w:rsidP="00FD7342">
      <w:pPr>
        <w:numPr>
          <w:ilvl w:val="0"/>
          <w:numId w:val="24"/>
        </w:numPr>
        <w:tabs>
          <w:tab w:val="clear" w:pos="720"/>
          <w:tab w:val="num" w:pos="426"/>
        </w:tabs>
        <w:ind w:left="426" w:hanging="426"/>
      </w:pPr>
      <w:r w:rsidRPr="001D3F0F">
        <w:t xml:space="preserve">Dr. A.W.M. Kramer, huisarts, coördinator onderzoek van onderwijs </w:t>
      </w:r>
    </w:p>
    <w:p w:rsidR="00722DA4" w:rsidRPr="001D3F0F" w:rsidRDefault="00FD7342" w:rsidP="00FD7342">
      <w:pPr>
        <w:tabs>
          <w:tab w:val="num" w:pos="426"/>
        </w:tabs>
        <w:ind w:left="426" w:hanging="426"/>
      </w:pPr>
      <w:r>
        <w:tab/>
      </w:r>
      <w:r w:rsidR="00722DA4" w:rsidRPr="001D3F0F">
        <w:t>UMC St. Radboud, voortgezette opleiding tot huisarts</w:t>
      </w:r>
    </w:p>
    <w:p w:rsidR="00722DA4" w:rsidRPr="001D3F0F" w:rsidRDefault="00722DA4" w:rsidP="00FD7342">
      <w:pPr>
        <w:numPr>
          <w:ilvl w:val="0"/>
          <w:numId w:val="24"/>
        </w:numPr>
        <w:tabs>
          <w:tab w:val="clear" w:pos="720"/>
          <w:tab w:val="num" w:pos="426"/>
        </w:tabs>
        <w:ind w:left="426" w:hanging="426"/>
      </w:pPr>
      <w:r w:rsidRPr="001D3F0F">
        <w:t xml:space="preserve">Drs. P.G. van Peet, huisarts, docent en </w:t>
      </w:r>
      <w:r>
        <w:t>onderzoeker</w:t>
      </w:r>
      <w:r w:rsidRPr="001D3F0F">
        <w:t xml:space="preserve"> </w:t>
      </w:r>
    </w:p>
    <w:p w:rsidR="00722DA4" w:rsidRDefault="00FD7342" w:rsidP="00FD7342">
      <w:pPr>
        <w:tabs>
          <w:tab w:val="num" w:pos="426"/>
        </w:tabs>
        <w:ind w:left="426" w:hanging="426"/>
      </w:pPr>
      <w:r>
        <w:tab/>
      </w:r>
      <w:r w:rsidR="00722DA4">
        <w:t xml:space="preserve">Huisartsopleiding </w:t>
      </w:r>
      <w:r w:rsidR="00722DA4" w:rsidRPr="001D3F0F">
        <w:t>Leids Universitair Medisch Centr</w:t>
      </w:r>
      <w:r w:rsidR="00722DA4">
        <w:t>um</w:t>
      </w:r>
    </w:p>
    <w:p w:rsidR="00BA3CAF" w:rsidRDefault="00722DA4" w:rsidP="00FD7342">
      <w:pPr>
        <w:numPr>
          <w:ilvl w:val="0"/>
          <w:numId w:val="24"/>
        </w:numPr>
        <w:tabs>
          <w:tab w:val="clear" w:pos="720"/>
          <w:tab w:val="num" w:pos="426"/>
        </w:tabs>
        <w:ind w:left="426" w:hanging="426"/>
      </w:pPr>
      <w:r w:rsidRPr="001D3F0F">
        <w:t>Dr. P.M. Ram, huisarts</w:t>
      </w:r>
      <w:r w:rsidR="00BA3CAF">
        <w:t>, v</w:t>
      </w:r>
      <w:r w:rsidRPr="001D3F0F">
        <w:t>oorzitter werkgroep Toetsing</w:t>
      </w:r>
      <w:r>
        <w:t xml:space="preserve">, </w:t>
      </w:r>
    </w:p>
    <w:p w:rsidR="005E61BC" w:rsidRPr="00735076" w:rsidRDefault="00FD7342" w:rsidP="00FD7342">
      <w:pPr>
        <w:tabs>
          <w:tab w:val="num" w:pos="426"/>
        </w:tabs>
        <w:ind w:left="426" w:hanging="426"/>
      </w:pPr>
      <w:r>
        <w:tab/>
      </w:r>
      <w:r w:rsidR="00A87A14">
        <w:t>P</w:t>
      </w:r>
      <w:r w:rsidR="00722DA4">
        <w:t>rojectleider toetsing Huisartsopleiding Nederland (tot juli 2013)</w:t>
      </w:r>
    </w:p>
    <w:p w:rsidR="00722DA4" w:rsidRPr="001D3F0F" w:rsidRDefault="00722DA4" w:rsidP="00FD7342">
      <w:pPr>
        <w:numPr>
          <w:ilvl w:val="0"/>
          <w:numId w:val="24"/>
        </w:numPr>
        <w:tabs>
          <w:tab w:val="clear" w:pos="720"/>
          <w:tab w:val="num" w:pos="426"/>
        </w:tabs>
        <w:ind w:left="426" w:hanging="426"/>
      </w:pPr>
      <w:r w:rsidRPr="001D3F0F">
        <w:t xml:space="preserve">Drs. M. Veldhuis, coördinator toetsing en beoordeling </w:t>
      </w:r>
      <w:r>
        <w:t>(tot 2013)</w:t>
      </w:r>
    </w:p>
    <w:p w:rsidR="00722DA4" w:rsidRPr="001D3F0F" w:rsidRDefault="00FD7342" w:rsidP="00FD7342">
      <w:pPr>
        <w:tabs>
          <w:tab w:val="num" w:pos="426"/>
        </w:tabs>
        <w:ind w:left="426" w:hanging="426"/>
      </w:pPr>
      <w:r>
        <w:tab/>
      </w:r>
      <w:r w:rsidR="00722DA4" w:rsidRPr="001D3F0F">
        <w:t>Huisartsopleiding AMC – Universiteit van Amsterdam</w:t>
      </w:r>
    </w:p>
    <w:p w:rsidR="00735076" w:rsidRDefault="00735076" w:rsidP="00D04334">
      <w:pPr>
        <w:rPr>
          <w:sz w:val="24"/>
          <w:szCs w:val="24"/>
        </w:rPr>
      </w:pPr>
    </w:p>
    <w:p w:rsidR="00722DA4" w:rsidRDefault="00AC594C" w:rsidP="00D04334">
      <w:pPr>
        <w:rPr>
          <w:sz w:val="24"/>
          <w:szCs w:val="24"/>
        </w:rPr>
      </w:pPr>
      <w:r>
        <w:rPr>
          <w:sz w:val="24"/>
          <w:szCs w:val="24"/>
        </w:rPr>
        <w:t>V</w:t>
      </w:r>
      <w:r w:rsidR="00722DA4">
        <w:rPr>
          <w:sz w:val="24"/>
          <w:szCs w:val="24"/>
        </w:rPr>
        <w:t>ersie</w:t>
      </w:r>
      <w:r>
        <w:rPr>
          <w:sz w:val="24"/>
          <w:szCs w:val="24"/>
        </w:rPr>
        <w:t xml:space="preserve"> april 2014</w:t>
      </w:r>
    </w:p>
    <w:p w:rsidR="00D04334" w:rsidRPr="000029D0" w:rsidRDefault="00D04334" w:rsidP="00D04334">
      <w:pPr>
        <w:rPr>
          <w:sz w:val="24"/>
          <w:szCs w:val="24"/>
        </w:rPr>
      </w:pPr>
      <w:r w:rsidRPr="000029D0">
        <w:rPr>
          <w:sz w:val="24"/>
          <w:szCs w:val="24"/>
        </w:rPr>
        <w:t>werkgroep Toetsing Huisartsopleiding Nederland</w:t>
      </w:r>
      <w:r w:rsidR="00FB1A93">
        <w:rPr>
          <w:sz w:val="24"/>
          <w:szCs w:val="24"/>
        </w:rPr>
        <w:t xml:space="preserve"> (per 1 </w:t>
      </w:r>
      <w:r w:rsidR="00AC594C">
        <w:rPr>
          <w:sz w:val="24"/>
          <w:szCs w:val="24"/>
        </w:rPr>
        <w:t>april</w:t>
      </w:r>
      <w:r w:rsidR="00FB1A93">
        <w:rPr>
          <w:sz w:val="24"/>
          <w:szCs w:val="24"/>
        </w:rPr>
        <w:t xml:space="preserve"> 2014)</w:t>
      </w:r>
    </w:p>
    <w:p w:rsidR="00D04334" w:rsidRDefault="00D04334" w:rsidP="00D04334"/>
    <w:p w:rsidR="00D04334" w:rsidRDefault="00D04334" w:rsidP="00FD7342">
      <w:pPr>
        <w:numPr>
          <w:ilvl w:val="0"/>
          <w:numId w:val="24"/>
        </w:numPr>
        <w:tabs>
          <w:tab w:val="clear" w:pos="720"/>
          <w:tab w:val="num" w:pos="426"/>
        </w:tabs>
        <w:ind w:hanging="720"/>
      </w:pPr>
      <w:r w:rsidRPr="006B6C5B">
        <w:t>Drs. H.E.P. Bosveld</w:t>
      </w:r>
      <w:r>
        <w:t>,</w:t>
      </w:r>
      <w:r w:rsidRPr="006B6C5B">
        <w:t xml:space="preserve"> docent </w:t>
      </w:r>
      <w:r>
        <w:t>weten</w:t>
      </w:r>
      <w:r w:rsidRPr="006B6C5B">
        <w:t>schap</w:t>
      </w:r>
    </w:p>
    <w:p w:rsidR="00D04334" w:rsidRPr="001D3F0F" w:rsidRDefault="00FD7342" w:rsidP="00FD7342">
      <w:pPr>
        <w:tabs>
          <w:tab w:val="num" w:pos="426"/>
        </w:tabs>
        <w:ind w:left="720" w:hanging="720"/>
      </w:pPr>
      <w:r>
        <w:tab/>
      </w:r>
      <w:r w:rsidR="00D04334">
        <w:t>H</w:t>
      </w:r>
      <w:r w:rsidR="00D04334" w:rsidRPr="001D3F0F">
        <w:t>uisartsopleiding Universitair Medisch Centrum Groningen</w:t>
      </w:r>
    </w:p>
    <w:p w:rsidR="00D04334" w:rsidRPr="001D3F0F" w:rsidRDefault="00D04334" w:rsidP="00FD7342">
      <w:pPr>
        <w:numPr>
          <w:ilvl w:val="0"/>
          <w:numId w:val="24"/>
        </w:numPr>
        <w:tabs>
          <w:tab w:val="clear" w:pos="720"/>
          <w:tab w:val="num" w:pos="426"/>
        </w:tabs>
        <w:ind w:hanging="720"/>
      </w:pPr>
      <w:r w:rsidRPr="001D3F0F">
        <w:t xml:space="preserve">Drs. H. Düsman, </w:t>
      </w:r>
      <w:r>
        <w:t>onderwijskundig medewerker</w:t>
      </w:r>
    </w:p>
    <w:p w:rsidR="00D04334" w:rsidRDefault="00FD7342" w:rsidP="00FD7342">
      <w:pPr>
        <w:tabs>
          <w:tab w:val="num" w:pos="426"/>
        </w:tabs>
        <w:ind w:left="720" w:hanging="720"/>
      </w:pPr>
      <w:r>
        <w:tab/>
      </w:r>
      <w:r w:rsidR="00D04334" w:rsidRPr="001D3F0F">
        <w:t>Huisartsopleiding Nederland</w:t>
      </w:r>
    </w:p>
    <w:p w:rsidR="00D04334" w:rsidRDefault="00D04334" w:rsidP="00FD7342">
      <w:pPr>
        <w:numPr>
          <w:ilvl w:val="0"/>
          <w:numId w:val="24"/>
        </w:numPr>
        <w:tabs>
          <w:tab w:val="clear" w:pos="720"/>
          <w:tab w:val="num" w:pos="426"/>
        </w:tabs>
        <w:ind w:hanging="720"/>
      </w:pPr>
      <w:r>
        <w:t>Dr. N. van Dijk, c</w:t>
      </w:r>
      <w:r w:rsidRPr="00D450D1">
        <w:t>o</w:t>
      </w:r>
      <w:r>
        <w:t>ö</w:t>
      </w:r>
      <w:r w:rsidRPr="00D450D1">
        <w:t xml:space="preserve">rdinator </w:t>
      </w:r>
      <w:r>
        <w:t>t</w:t>
      </w:r>
      <w:r w:rsidRPr="00D450D1">
        <w:t xml:space="preserve">oetsing en </w:t>
      </w:r>
      <w:r>
        <w:t>b</w:t>
      </w:r>
      <w:r w:rsidRPr="00D450D1">
        <w:t>eoordeling</w:t>
      </w:r>
      <w:r>
        <w:t xml:space="preserve">, </w:t>
      </w:r>
      <w:r w:rsidRPr="00D450D1">
        <w:t>Principal Investigator</w:t>
      </w:r>
    </w:p>
    <w:p w:rsidR="00D04334" w:rsidRPr="001D3F0F" w:rsidRDefault="00FD7342" w:rsidP="00FD7342">
      <w:pPr>
        <w:tabs>
          <w:tab w:val="num" w:pos="426"/>
        </w:tabs>
        <w:ind w:left="720" w:hanging="720"/>
      </w:pPr>
      <w:r>
        <w:tab/>
      </w:r>
      <w:r w:rsidR="00D04334" w:rsidRPr="00D450D1">
        <w:t>Huisartsopleiding AMC-U</w:t>
      </w:r>
      <w:r w:rsidR="00D04334">
        <w:t xml:space="preserve">niversiteit van </w:t>
      </w:r>
      <w:r w:rsidR="00D04334" w:rsidRPr="00D450D1">
        <w:t>A</w:t>
      </w:r>
      <w:r w:rsidR="00D04334">
        <w:t>msterdam</w:t>
      </w:r>
    </w:p>
    <w:p w:rsidR="00D04334" w:rsidRPr="001D3F0F" w:rsidRDefault="00D04334" w:rsidP="00FD7342">
      <w:pPr>
        <w:numPr>
          <w:ilvl w:val="0"/>
          <w:numId w:val="24"/>
        </w:numPr>
        <w:tabs>
          <w:tab w:val="clear" w:pos="720"/>
          <w:tab w:val="num" w:pos="426"/>
        </w:tabs>
        <w:ind w:hanging="720"/>
      </w:pPr>
      <w:r w:rsidRPr="001D3F0F">
        <w:t xml:space="preserve">Drs. H. Faddegon, huisarts, docent en coördinator jaar 3 </w:t>
      </w:r>
    </w:p>
    <w:p w:rsidR="00D04334" w:rsidRDefault="00276A32" w:rsidP="00FD7342">
      <w:pPr>
        <w:tabs>
          <w:tab w:val="num" w:pos="426"/>
        </w:tabs>
        <w:ind w:left="720" w:hanging="720"/>
      </w:pPr>
      <w:r>
        <w:tab/>
      </w:r>
      <w:r w:rsidR="00D04334" w:rsidRPr="001D3F0F">
        <w:t>Huisartsopleiding Erasmus MC Rotterdam</w:t>
      </w:r>
    </w:p>
    <w:p w:rsidR="00D04334" w:rsidRDefault="00D04334" w:rsidP="00FD7342">
      <w:pPr>
        <w:numPr>
          <w:ilvl w:val="0"/>
          <w:numId w:val="24"/>
        </w:numPr>
        <w:tabs>
          <w:tab w:val="clear" w:pos="720"/>
          <w:tab w:val="num" w:pos="426"/>
        </w:tabs>
        <w:ind w:hanging="720"/>
      </w:pPr>
      <w:r>
        <w:t>Dr. R.</w:t>
      </w:r>
      <w:r>
        <w:rPr>
          <w:color w:val="1F497D"/>
        </w:rPr>
        <w:t xml:space="preserve"> </w:t>
      </w:r>
      <w:r w:rsidRPr="00D450D1">
        <w:t>Guerrieri</w:t>
      </w:r>
      <w:r>
        <w:t>, coördinator toetsing en beoordeling</w:t>
      </w:r>
    </w:p>
    <w:p w:rsidR="00D04334" w:rsidRDefault="00276A32" w:rsidP="00FD7342">
      <w:pPr>
        <w:tabs>
          <w:tab w:val="num" w:pos="426"/>
        </w:tabs>
        <w:ind w:left="720" w:hanging="720"/>
      </w:pPr>
      <w:r>
        <w:tab/>
      </w:r>
      <w:r w:rsidR="00D04334">
        <w:t xml:space="preserve">Huisartsopleiding </w:t>
      </w:r>
      <w:r w:rsidR="00D04334" w:rsidRPr="001D3F0F">
        <w:t>Universiteit Maastricht</w:t>
      </w:r>
    </w:p>
    <w:p w:rsidR="00D04334" w:rsidRPr="00CE3460" w:rsidRDefault="00D04334" w:rsidP="00FD7342">
      <w:pPr>
        <w:pStyle w:val="Tekstzonderopmaak"/>
        <w:numPr>
          <w:ilvl w:val="0"/>
          <w:numId w:val="24"/>
        </w:numPr>
        <w:tabs>
          <w:tab w:val="clear" w:pos="720"/>
          <w:tab w:val="num" w:pos="426"/>
        </w:tabs>
        <w:ind w:hanging="720"/>
        <w:rPr>
          <w:rFonts w:ascii="Lucida Sans Unicode" w:eastAsia="Times New Roman" w:hAnsi="Lucida Sans Unicode" w:cs="Lucida Sans Unicode"/>
          <w:bCs/>
          <w:sz w:val="18"/>
          <w:szCs w:val="18"/>
          <w:lang w:eastAsia="nl-NL"/>
        </w:rPr>
      </w:pPr>
      <w:r w:rsidRPr="00CE3460">
        <w:rPr>
          <w:rFonts w:ascii="Lucida Sans Unicode" w:eastAsia="Times New Roman" w:hAnsi="Lucida Sans Unicode" w:cs="Lucida Sans Unicode"/>
          <w:bCs/>
          <w:sz w:val="18"/>
          <w:szCs w:val="18"/>
          <w:lang w:eastAsia="nl-NL"/>
        </w:rPr>
        <w:t>Drs. J.M.W. Heygele-Hamming, gedrag</w:t>
      </w:r>
      <w:r w:rsidR="00E103D9">
        <w:rPr>
          <w:rFonts w:ascii="Lucida Sans Unicode" w:eastAsia="Times New Roman" w:hAnsi="Lucida Sans Unicode" w:cs="Lucida Sans Unicode"/>
          <w:bCs/>
          <w:sz w:val="18"/>
          <w:szCs w:val="18"/>
          <w:lang w:eastAsia="nl-NL"/>
        </w:rPr>
        <w:t>s</w:t>
      </w:r>
      <w:r w:rsidRPr="00CE3460">
        <w:rPr>
          <w:rFonts w:ascii="Lucida Sans Unicode" w:eastAsia="Times New Roman" w:hAnsi="Lucida Sans Unicode" w:cs="Lucida Sans Unicode"/>
          <w:bCs/>
          <w:sz w:val="18"/>
          <w:szCs w:val="18"/>
          <w:lang w:eastAsia="nl-NL"/>
        </w:rPr>
        <w:t>wetenschappel</w:t>
      </w:r>
      <w:r>
        <w:rPr>
          <w:rFonts w:ascii="Lucida Sans Unicode" w:eastAsia="Times New Roman" w:hAnsi="Lucida Sans Unicode" w:cs="Lucida Sans Unicode"/>
          <w:bCs/>
          <w:sz w:val="18"/>
          <w:szCs w:val="18"/>
          <w:lang w:eastAsia="nl-NL"/>
        </w:rPr>
        <w:t>ijk docent en opleidingskundige</w:t>
      </w:r>
    </w:p>
    <w:p w:rsidR="00D04334" w:rsidRPr="001D3F0F" w:rsidRDefault="00276A32" w:rsidP="00FD7342">
      <w:pPr>
        <w:tabs>
          <w:tab w:val="num" w:pos="426"/>
        </w:tabs>
        <w:ind w:left="720" w:hanging="720"/>
      </w:pPr>
      <w:r>
        <w:tab/>
      </w:r>
      <w:r w:rsidR="00D04334" w:rsidRPr="00F5545D">
        <w:t>UMC St</w:t>
      </w:r>
      <w:r w:rsidR="00D04334">
        <w:t>.</w:t>
      </w:r>
      <w:r w:rsidR="00D04334" w:rsidRPr="00F5545D">
        <w:t xml:space="preserve"> Radboud, voortgezette opleiding tot huisarts</w:t>
      </w:r>
    </w:p>
    <w:p w:rsidR="00D04334" w:rsidRPr="001D3F0F" w:rsidRDefault="00D04334" w:rsidP="00FD7342">
      <w:pPr>
        <w:numPr>
          <w:ilvl w:val="0"/>
          <w:numId w:val="24"/>
        </w:numPr>
        <w:tabs>
          <w:tab w:val="clear" w:pos="720"/>
          <w:tab w:val="num" w:pos="426"/>
        </w:tabs>
        <w:ind w:hanging="720"/>
      </w:pPr>
      <w:r w:rsidRPr="001D3F0F">
        <w:t>Drs. P. Jobse, ondersteuning toetsing</w:t>
      </w:r>
    </w:p>
    <w:p w:rsidR="00D04334" w:rsidRPr="001D3F0F" w:rsidRDefault="00276A32" w:rsidP="00FD7342">
      <w:pPr>
        <w:tabs>
          <w:tab w:val="num" w:pos="426"/>
        </w:tabs>
        <w:ind w:left="720" w:hanging="720"/>
      </w:pPr>
      <w:r>
        <w:tab/>
      </w:r>
      <w:r w:rsidR="00D04334" w:rsidRPr="001D3F0F">
        <w:t>Huisartsopleiding Nederland</w:t>
      </w:r>
    </w:p>
    <w:p w:rsidR="00D04334" w:rsidRPr="001D3F0F" w:rsidRDefault="00D04334" w:rsidP="00FD7342">
      <w:pPr>
        <w:numPr>
          <w:ilvl w:val="0"/>
          <w:numId w:val="24"/>
        </w:numPr>
        <w:tabs>
          <w:tab w:val="clear" w:pos="720"/>
          <w:tab w:val="num" w:pos="426"/>
        </w:tabs>
        <w:ind w:hanging="720"/>
      </w:pPr>
      <w:r w:rsidRPr="001D3F0F">
        <w:t xml:space="preserve">Drs. P.G. van Peet, huisarts, docent en </w:t>
      </w:r>
      <w:r>
        <w:t>onderzoeker</w:t>
      </w:r>
      <w:r w:rsidRPr="001D3F0F">
        <w:t xml:space="preserve"> </w:t>
      </w:r>
    </w:p>
    <w:p w:rsidR="00D04334" w:rsidRDefault="00276A32" w:rsidP="00FD7342">
      <w:pPr>
        <w:tabs>
          <w:tab w:val="num" w:pos="426"/>
        </w:tabs>
        <w:ind w:left="720" w:hanging="720"/>
      </w:pPr>
      <w:r>
        <w:tab/>
      </w:r>
      <w:r w:rsidR="00D04334">
        <w:t xml:space="preserve">Huisartsopleiding </w:t>
      </w:r>
      <w:r w:rsidR="00D04334" w:rsidRPr="001D3F0F">
        <w:t>Leids Universitair Medisch Centr</w:t>
      </w:r>
      <w:r w:rsidR="00D04334">
        <w:t>um</w:t>
      </w:r>
    </w:p>
    <w:p w:rsidR="00D04334" w:rsidRDefault="00D04334" w:rsidP="00FD7342">
      <w:pPr>
        <w:numPr>
          <w:ilvl w:val="0"/>
          <w:numId w:val="24"/>
        </w:numPr>
        <w:tabs>
          <w:tab w:val="clear" w:pos="720"/>
          <w:tab w:val="num" w:pos="426"/>
        </w:tabs>
        <w:ind w:hanging="720"/>
      </w:pPr>
      <w:r>
        <w:t xml:space="preserve">Dr. K. Prince, huisarts, huisartsopleider </w:t>
      </w:r>
    </w:p>
    <w:p w:rsidR="00D04334" w:rsidRPr="001D3F0F" w:rsidRDefault="00276A32" w:rsidP="00FD7342">
      <w:pPr>
        <w:tabs>
          <w:tab w:val="num" w:pos="426"/>
        </w:tabs>
        <w:ind w:left="720" w:hanging="720"/>
      </w:pPr>
      <w:r>
        <w:tab/>
      </w:r>
      <w:r w:rsidR="00D04334" w:rsidRPr="001D3F0F">
        <w:t>Huisartsopleiding VU</w:t>
      </w:r>
      <w:r w:rsidR="00D04334">
        <w:t xml:space="preserve"> </w:t>
      </w:r>
      <w:r w:rsidR="00D04334" w:rsidRPr="001D3F0F">
        <w:t>-</w:t>
      </w:r>
      <w:r w:rsidR="00D04334">
        <w:t xml:space="preserve"> </w:t>
      </w:r>
      <w:r w:rsidR="00D04334" w:rsidRPr="001D3F0F">
        <w:t>Medisch Centrum</w:t>
      </w:r>
    </w:p>
    <w:p w:rsidR="00D04334" w:rsidRDefault="00D04334" w:rsidP="00FD7342">
      <w:pPr>
        <w:numPr>
          <w:ilvl w:val="0"/>
          <w:numId w:val="24"/>
        </w:numPr>
        <w:tabs>
          <w:tab w:val="clear" w:pos="720"/>
          <w:tab w:val="num" w:pos="426"/>
        </w:tabs>
        <w:ind w:hanging="720"/>
      </w:pPr>
      <w:r>
        <w:t>Dr. M.E. Reinders, huisarts,</w:t>
      </w:r>
      <w:r w:rsidRPr="005D5609">
        <w:t xml:space="preserve"> </w:t>
      </w:r>
      <w:r w:rsidRPr="001D3F0F">
        <w:t>voorzitter werkgroep Toetsing</w:t>
      </w:r>
    </w:p>
    <w:p w:rsidR="00D04334" w:rsidRDefault="00276A32" w:rsidP="00FD7342">
      <w:pPr>
        <w:tabs>
          <w:tab w:val="num" w:pos="426"/>
        </w:tabs>
        <w:ind w:left="720" w:hanging="720"/>
      </w:pPr>
      <w:r>
        <w:tab/>
      </w:r>
      <w:r w:rsidR="00735076">
        <w:t>P</w:t>
      </w:r>
      <w:r w:rsidR="00D04334">
        <w:t>rojectleider toetsing Huisartsopleiding Nederland</w:t>
      </w:r>
    </w:p>
    <w:p w:rsidR="00D04334" w:rsidRPr="001D3F0F" w:rsidRDefault="00D04334" w:rsidP="00FD7342">
      <w:pPr>
        <w:numPr>
          <w:ilvl w:val="0"/>
          <w:numId w:val="24"/>
        </w:numPr>
        <w:tabs>
          <w:tab w:val="clear" w:pos="720"/>
          <w:tab w:val="num" w:pos="426"/>
        </w:tabs>
        <w:ind w:hanging="720"/>
      </w:pPr>
      <w:r w:rsidRPr="001D3F0F">
        <w:t>Drs. H. Schleypen, docent</w:t>
      </w:r>
      <w:r>
        <w:t>,</w:t>
      </w:r>
      <w:r w:rsidRPr="001D3F0F">
        <w:t xml:space="preserve"> onderwijscoördinator</w:t>
      </w:r>
      <w:r>
        <w:t xml:space="preserve"> en adjunct-hoofd</w:t>
      </w:r>
    </w:p>
    <w:p w:rsidR="00D04334" w:rsidRPr="001D3F0F" w:rsidRDefault="00276A32" w:rsidP="00FD7342">
      <w:pPr>
        <w:tabs>
          <w:tab w:val="num" w:pos="426"/>
        </w:tabs>
        <w:ind w:left="720" w:hanging="720"/>
      </w:pPr>
      <w:r>
        <w:tab/>
      </w:r>
      <w:r w:rsidR="00D04334" w:rsidRPr="001D3F0F">
        <w:t>Huisartsopleiding VU</w:t>
      </w:r>
      <w:r w:rsidR="00D04334">
        <w:t xml:space="preserve"> </w:t>
      </w:r>
      <w:r w:rsidR="00D04334" w:rsidRPr="001D3F0F">
        <w:t>-</w:t>
      </w:r>
      <w:r w:rsidR="00D04334">
        <w:t xml:space="preserve"> </w:t>
      </w:r>
      <w:r w:rsidR="00D04334" w:rsidRPr="001D3F0F">
        <w:t>Medisch Centrum</w:t>
      </w:r>
    </w:p>
    <w:p w:rsidR="00D04334" w:rsidRPr="001D3F0F" w:rsidRDefault="00D04334" w:rsidP="00FD7342">
      <w:pPr>
        <w:numPr>
          <w:ilvl w:val="0"/>
          <w:numId w:val="24"/>
        </w:numPr>
        <w:tabs>
          <w:tab w:val="clear" w:pos="720"/>
          <w:tab w:val="num" w:pos="426"/>
        </w:tabs>
        <w:ind w:hanging="720"/>
      </w:pPr>
      <w:r w:rsidRPr="001D3F0F">
        <w:t>Drs. M.I. Vermeulen, huisarts, manager ontwikkeling en onderzoek</w:t>
      </w:r>
    </w:p>
    <w:p w:rsidR="00D04334" w:rsidRDefault="00276A32" w:rsidP="00FD7342">
      <w:pPr>
        <w:tabs>
          <w:tab w:val="num" w:pos="426"/>
        </w:tabs>
        <w:ind w:left="720" w:hanging="720"/>
      </w:pPr>
      <w:r>
        <w:tab/>
      </w:r>
      <w:r w:rsidR="00D04334" w:rsidRPr="001D3F0F">
        <w:t>Huisartsopleiding Universitair Medisch Centrum Utrecht</w:t>
      </w:r>
    </w:p>
    <w:p w:rsidR="00A073C9" w:rsidRPr="008F720E" w:rsidRDefault="00A073C9" w:rsidP="00876C3D">
      <w:pPr>
        <w:sectPr w:rsidR="00A073C9" w:rsidRPr="008F720E" w:rsidSect="004D2427">
          <w:headerReference w:type="first" r:id="rId11"/>
          <w:footerReference w:type="first" r:id="rId12"/>
          <w:pgSz w:w="11906" w:h="16838" w:code="9"/>
          <w:pgMar w:top="1134" w:right="1418" w:bottom="1134" w:left="1418" w:header="709" w:footer="709" w:gutter="0"/>
          <w:pgNumType w:start="1"/>
          <w:cols w:space="708"/>
          <w:titlePg/>
          <w:docGrid w:linePitch="360"/>
        </w:sectPr>
      </w:pPr>
    </w:p>
    <w:p w:rsidR="00761D00" w:rsidRPr="008F720E" w:rsidRDefault="00761D00" w:rsidP="00761D00">
      <w:pPr>
        <w:rPr>
          <w:b/>
          <w:sz w:val="24"/>
          <w:szCs w:val="24"/>
        </w:rPr>
      </w:pPr>
      <w:r w:rsidRPr="008F720E">
        <w:rPr>
          <w:b/>
          <w:sz w:val="24"/>
          <w:szCs w:val="24"/>
        </w:rPr>
        <w:t>Inhoudsopgave</w:t>
      </w:r>
    </w:p>
    <w:p w:rsidR="00761D00" w:rsidRPr="008F720E" w:rsidRDefault="00761D00" w:rsidP="00761D00">
      <w:pPr>
        <w:rPr>
          <w:sz w:val="24"/>
        </w:rPr>
      </w:pPr>
    </w:p>
    <w:p w:rsidR="005B119C" w:rsidRPr="008F720E" w:rsidRDefault="005B119C" w:rsidP="00761D00">
      <w:pPr>
        <w:rPr>
          <w:sz w:val="24"/>
          <w:szCs w:val="24"/>
        </w:rPr>
      </w:pPr>
    </w:p>
    <w:p w:rsidR="006123E2" w:rsidRPr="008F720E" w:rsidRDefault="00732F13" w:rsidP="004B58CE">
      <w:r w:rsidRPr="008F720E">
        <w:rPr>
          <w:sz w:val="22"/>
          <w:szCs w:val="22"/>
        </w:rPr>
        <w:t xml:space="preserve">1. </w:t>
      </w:r>
      <w:r w:rsidR="006123E2" w:rsidRPr="008F720E">
        <w:rPr>
          <w:sz w:val="22"/>
          <w:szCs w:val="22"/>
        </w:rPr>
        <w:t>Ins</w:t>
      </w:r>
      <w:r w:rsidR="00ED02EB" w:rsidRPr="008F720E">
        <w:rPr>
          <w:sz w:val="22"/>
          <w:szCs w:val="22"/>
        </w:rPr>
        <w:t xml:space="preserve">tructie m.b.t. de </w:t>
      </w:r>
      <w:r w:rsidR="007131B8" w:rsidRPr="008F720E">
        <w:rPr>
          <w:sz w:val="22"/>
          <w:szCs w:val="22"/>
        </w:rPr>
        <w:t>ComBeL</w:t>
      </w:r>
      <w:r w:rsidR="00ED02EB" w:rsidRPr="008F720E">
        <w:rPr>
          <w:sz w:val="22"/>
          <w:szCs w:val="22"/>
        </w:rPr>
        <w:tab/>
      </w:r>
      <w:r w:rsidR="00ED02EB" w:rsidRPr="008F720E">
        <w:tab/>
      </w:r>
      <w:r w:rsidR="00ED02EB" w:rsidRPr="008F720E">
        <w:tab/>
      </w:r>
      <w:r w:rsidR="00ED02EB" w:rsidRPr="008F720E">
        <w:tab/>
      </w:r>
      <w:r w:rsidR="00ED02EB" w:rsidRPr="008F720E">
        <w:tab/>
      </w:r>
      <w:r w:rsidR="00ED02EB" w:rsidRPr="008F720E">
        <w:tab/>
      </w:r>
      <w:r w:rsidR="00ED02EB" w:rsidRPr="008F720E">
        <w:tab/>
      </w:r>
      <w:r w:rsidR="004E7A90" w:rsidRPr="008F720E">
        <w:rPr>
          <w:sz w:val="22"/>
          <w:szCs w:val="22"/>
        </w:rPr>
        <w:t>4</w:t>
      </w:r>
    </w:p>
    <w:p w:rsidR="006123E2" w:rsidRPr="008F720E" w:rsidRDefault="00732F13" w:rsidP="00732F13">
      <w:r w:rsidRPr="008F720E">
        <w:t xml:space="preserve">1.1. </w:t>
      </w:r>
      <w:r w:rsidR="006123E2" w:rsidRPr="008F720E">
        <w:t>Doel en positio</w:t>
      </w:r>
      <w:r w:rsidR="00ED02EB" w:rsidRPr="008F720E">
        <w:t>nering van het instrument</w:t>
      </w:r>
      <w:r w:rsidR="00ED02EB" w:rsidRPr="008F720E">
        <w:tab/>
      </w:r>
      <w:r w:rsidR="00ED02EB" w:rsidRPr="008F720E">
        <w:tab/>
      </w:r>
      <w:r w:rsidR="00ED02EB" w:rsidRPr="008F720E">
        <w:tab/>
      </w:r>
      <w:r w:rsidR="00ED02EB" w:rsidRPr="008F720E">
        <w:tab/>
      </w:r>
      <w:r w:rsidR="00ED02EB" w:rsidRPr="008F720E">
        <w:tab/>
      </w:r>
      <w:r w:rsidR="00ED02EB" w:rsidRPr="008F720E">
        <w:tab/>
      </w:r>
      <w:r w:rsidR="004E7A90" w:rsidRPr="008F720E">
        <w:t>4</w:t>
      </w:r>
    </w:p>
    <w:p w:rsidR="006123E2" w:rsidRPr="008F720E" w:rsidRDefault="00732F13" w:rsidP="00761D00">
      <w:r w:rsidRPr="008F720E">
        <w:t xml:space="preserve">1.2. </w:t>
      </w:r>
      <w:r w:rsidR="00ED02EB" w:rsidRPr="008F720E">
        <w:t>Versies</w:t>
      </w:r>
      <w:r w:rsidR="00ED02EB" w:rsidRPr="008F720E">
        <w:tab/>
      </w:r>
      <w:r w:rsidR="00ED02EB" w:rsidRPr="008F720E">
        <w:tab/>
      </w:r>
      <w:r w:rsidR="00ED02EB" w:rsidRPr="008F720E">
        <w:tab/>
      </w:r>
      <w:r w:rsidR="00ED02EB" w:rsidRPr="008F720E">
        <w:tab/>
      </w:r>
      <w:r w:rsidR="00ED02EB" w:rsidRPr="008F720E">
        <w:tab/>
      </w:r>
      <w:r w:rsidR="00ED02EB" w:rsidRPr="008F720E">
        <w:tab/>
      </w:r>
      <w:r w:rsidR="00ED02EB" w:rsidRPr="008F720E">
        <w:tab/>
      </w:r>
      <w:r w:rsidR="00ED02EB" w:rsidRPr="008F720E">
        <w:tab/>
      </w:r>
      <w:r w:rsidR="00ED02EB" w:rsidRPr="008F720E">
        <w:tab/>
      </w:r>
      <w:r w:rsidR="00ED02EB" w:rsidRPr="008F720E">
        <w:tab/>
      </w:r>
      <w:r w:rsidR="004E7A90" w:rsidRPr="008F720E">
        <w:t>4</w:t>
      </w:r>
    </w:p>
    <w:p w:rsidR="006123E2" w:rsidRPr="008F720E" w:rsidRDefault="00732F13" w:rsidP="004B58CE">
      <w:r w:rsidRPr="008F720E">
        <w:t xml:space="preserve">1.3. </w:t>
      </w:r>
      <w:r w:rsidR="006123E2" w:rsidRPr="008F720E">
        <w:t>Aanwijzingen voor het verzamelen van info</w:t>
      </w:r>
      <w:r w:rsidR="00770398" w:rsidRPr="008F720E">
        <w:t>rmatie</w:t>
      </w:r>
      <w:r w:rsidR="00ED02EB" w:rsidRPr="008F720E">
        <w:tab/>
      </w:r>
      <w:r w:rsidR="00ED02EB" w:rsidRPr="008F720E">
        <w:tab/>
      </w:r>
      <w:r w:rsidR="00ED02EB" w:rsidRPr="008F720E">
        <w:tab/>
      </w:r>
      <w:r w:rsidR="00ED02EB" w:rsidRPr="008F720E">
        <w:tab/>
      </w:r>
      <w:r w:rsidR="00ED02EB" w:rsidRPr="008F720E">
        <w:tab/>
      </w:r>
      <w:r w:rsidR="004E7A90" w:rsidRPr="008F720E">
        <w:t>5</w:t>
      </w:r>
    </w:p>
    <w:p w:rsidR="006123E2" w:rsidRPr="008F720E" w:rsidRDefault="00732F13" w:rsidP="00761D00">
      <w:r w:rsidRPr="008F720E">
        <w:t xml:space="preserve">1.4. </w:t>
      </w:r>
      <w:r w:rsidR="006123E2" w:rsidRPr="008F720E">
        <w:t>Toelichting bij de waarderingsschaal</w:t>
      </w:r>
      <w:r w:rsidR="006123E2" w:rsidRPr="008F720E">
        <w:tab/>
      </w:r>
      <w:r w:rsidR="006123E2" w:rsidRPr="008F720E">
        <w:tab/>
      </w:r>
      <w:r w:rsidR="006123E2" w:rsidRPr="008F720E">
        <w:tab/>
      </w:r>
      <w:r w:rsidR="006123E2" w:rsidRPr="008F720E">
        <w:tab/>
      </w:r>
      <w:r w:rsidR="006123E2" w:rsidRPr="008F720E">
        <w:tab/>
      </w:r>
      <w:r w:rsidR="00ED02EB" w:rsidRPr="008F720E">
        <w:tab/>
      </w:r>
      <w:r w:rsidR="004E7A90" w:rsidRPr="008F720E">
        <w:t>6</w:t>
      </w:r>
    </w:p>
    <w:p w:rsidR="00735076" w:rsidRPr="008F720E" w:rsidRDefault="00732F13" w:rsidP="00761D00">
      <w:r w:rsidRPr="008F720E">
        <w:t xml:space="preserve">1.5. </w:t>
      </w:r>
      <w:r w:rsidR="00C603A0" w:rsidRPr="008F720E">
        <w:t>Invullen</w:t>
      </w:r>
      <w:r w:rsidR="00ED02EB" w:rsidRPr="008F720E">
        <w:t xml:space="preserve"> van de lijst</w:t>
      </w:r>
      <w:r w:rsidR="00ED02EB" w:rsidRPr="008F720E">
        <w:tab/>
      </w:r>
      <w:r w:rsidR="00ED02EB" w:rsidRPr="008F720E">
        <w:tab/>
      </w:r>
      <w:r w:rsidR="00ED02EB" w:rsidRPr="008F720E">
        <w:tab/>
      </w:r>
      <w:r w:rsidR="00ED02EB" w:rsidRPr="008F720E">
        <w:tab/>
      </w:r>
      <w:r w:rsidR="00ED02EB" w:rsidRPr="008F720E">
        <w:tab/>
      </w:r>
      <w:r w:rsidR="00ED02EB" w:rsidRPr="008F720E">
        <w:tab/>
      </w:r>
      <w:r w:rsidR="00ED02EB" w:rsidRPr="008F720E">
        <w:tab/>
      </w:r>
      <w:r w:rsidR="00ED02EB" w:rsidRPr="008F720E">
        <w:tab/>
      </w:r>
      <w:r w:rsidR="00ED02EB" w:rsidRPr="008F720E">
        <w:tab/>
      </w:r>
      <w:r w:rsidR="00E40231">
        <w:t>7</w:t>
      </w:r>
    </w:p>
    <w:p w:rsidR="006123E2" w:rsidRPr="008F720E" w:rsidRDefault="006123E2" w:rsidP="00761D00"/>
    <w:p w:rsidR="006123E2" w:rsidRPr="008F720E" w:rsidRDefault="00732F13" w:rsidP="004B58CE">
      <w:pPr>
        <w:rPr>
          <w:sz w:val="22"/>
          <w:szCs w:val="22"/>
        </w:rPr>
      </w:pPr>
      <w:r w:rsidRPr="008F720E">
        <w:rPr>
          <w:sz w:val="22"/>
          <w:szCs w:val="22"/>
        </w:rPr>
        <w:t>2. Be</w:t>
      </w:r>
      <w:r w:rsidR="006123E2" w:rsidRPr="008F720E">
        <w:rPr>
          <w:sz w:val="22"/>
          <w:szCs w:val="22"/>
        </w:rPr>
        <w:t>oordel</w:t>
      </w:r>
      <w:r w:rsidRPr="008F720E">
        <w:rPr>
          <w:sz w:val="22"/>
          <w:szCs w:val="22"/>
        </w:rPr>
        <w:t>ingslijst</w:t>
      </w:r>
      <w:r w:rsidRPr="008F720E">
        <w:rPr>
          <w:sz w:val="22"/>
          <w:szCs w:val="22"/>
        </w:rPr>
        <w:tab/>
      </w:r>
      <w:r w:rsidRPr="008F720E">
        <w:rPr>
          <w:sz w:val="22"/>
          <w:szCs w:val="22"/>
        </w:rPr>
        <w:tab/>
      </w:r>
      <w:r w:rsidRPr="008F720E">
        <w:rPr>
          <w:sz w:val="22"/>
          <w:szCs w:val="22"/>
        </w:rPr>
        <w:tab/>
      </w:r>
      <w:r w:rsidRPr="008F720E">
        <w:rPr>
          <w:sz w:val="22"/>
          <w:szCs w:val="22"/>
        </w:rPr>
        <w:tab/>
      </w:r>
      <w:r w:rsidRPr="008F720E">
        <w:rPr>
          <w:sz w:val="22"/>
          <w:szCs w:val="22"/>
        </w:rPr>
        <w:tab/>
      </w:r>
      <w:r w:rsidR="006123E2" w:rsidRPr="008F720E">
        <w:rPr>
          <w:sz w:val="22"/>
          <w:szCs w:val="22"/>
        </w:rPr>
        <w:tab/>
      </w:r>
      <w:r w:rsidR="006123E2" w:rsidRPr="008F720E">
        <w:rPr>
          <w:sz w:val="22"/>
          <w:szCs w:val="22"/>
        </w:rPr>
        <w:tab/>
      </w:r>
      <w:r w:rsidR="00ED02EB" w:rsidRPr="008F720E">
        <w:rPr>
          <w:sz w:val="22"/>
          <w:szCs w:val="22"/>
        </w:rPr>
        <w:tab/>
      </w:r>
      <w:r w:rsidR="00ED02EB" w:rsidRPr="008F720E">
        <w:rPr>
          <w:sz w:val="22"/>
          <w:szCs w:val="22"/>
        </w:rPr>
        <w:tab/>
      </w:r>
      <w:r w:rsidR="00E40231">
        <w:rPr>
          <w:sz w:val="22"/>
          <w:szCs w:val="22"/>
        </w:rPr>
        <w:t>8</w:t>
      </w:r>
    </w:p>
    <w:p w:rsidR="006123E2" w:rsidRPr="008F720E" w:rsidRDefault="00732F13" w:rsidP="00761D00">
      <w:r w:rsidRPr="008F720E">
        <w:t xml:space="preserve">2.1. </w:t>
      </w:r>
      <w:r w:rsidR="00770398" w:rsidRPr="008F720E">
        <w:t xml:space="preserve">Het </w:t>
      </w:r>
      <w:r w:rsidR="00276857" w:rsidRPr="008F720E">
        <w:t>competentiegebied</w:t>
      </w:r>
      <w:r w:rsidR="00770398" w:rsidRPr="008F720E">
        <w:t xml:space="preserve"> </w:t>
      </w:r>
      <w:r w:rsidR="000D7CCD" w:rsidRPr="008F720E">
        <w:t>Medisch</w:t>
      </w:r>
      <w:r w:rsidR="006123E2" w:rsidRPr="008F720E">
        <w:t xml:space="preserve"> </w:t>
      </w:r>
      <w:r w:rsidR="00770398" w:rsidRPr="008F720E">
        <w:t>H</w:t>
      </w:r>
      <w:r w:rsidR="006123E2" w:rsidRPr="008F720E">
        <w:t>andelen</w:t>
      </w:r>
      <w:r w:rsidR="006123E2" w:rsidRPr="008F720E">
        <w:tab/>
      </w:r>
      <w:r w:rsidR="006123E2" w:rsidRPr="008F720E">
        <w:tab/>
      </w:r>
      <w:r w:rsidR="006123E2" w:rsidRPr="008F720E">
        <w:tab/>
      </w:r>
      <w:r w:rsidR="006123E2" w:rsidRPr="008F720E">
        <w:tab/>
      </w:r>
      <w:r w:rsidR="008C1EB0" w:rsidRPr="008F720E">
        <w:tab/>
      </w:r>
      <w:r w:rsidR="00E40231">
        <w:tab/>
      </w:r>
      <w:r w:rsidR="001E546E">
        <w:t>8</w:t>
      </w:r>
    </w:p>
    <w:p w:rsidR="006123E2" w:rsidRPr="008F720E" w:rsidRDefault="00732F13" w:rsidP="00761D00">
      <w:r w:rsidRPr="008F720E">
        <w:t xml:space="preserve">2.2. </w:t>
      </w:r>
      <w:r w:rsidR="00770398" w:rsidRPr="008F720E">
        <w:t xml:space="preserve">Het </w:t>
      </w:r>
      <w:r w:rsidR="00276857" w:rsidRPr="008F720E">
        <w:t>competentiegebied</w:t>
      </w:r>
      <w:r w:rsidR="00770398" w:rsidRPr="008F720E">
        <w:t xml:space="preserve"> </w:t>
      </w:r>
      <w:r w:rsidRPr="008F720E">
        <w:t>C</w:t>
      </w:r>
      <w:r w:rsidR="006123E2" w:rsidRPr="008F720E">
        <w:t>ommunicatie</w:t>
      </w:r>
      <w:r w:rsidR="0050244E" w:rsidRPr="008F720E">
        <w:tab/>
      </w:r>
      <w:r w:rsidR="006123E2" w:rsidRPr="008F720E">
        <w:tab/>
      </w:r>
      <w:r w:rsidR="006123E2" w:rsidRPr="008F720E">
        <w:tab/>
      </w:r>
      <w:r w:rsidR="006123E2" w:rsidRPr="008F720E">
        <w:tab/>
      </w:r>
      <w:r w:rsidR="006123E2" w:rsidRPr="008F720E">
        <w:tab/>
      </w:r>
      <w:r w:rsidR="008C1EB0" w:rsidRPr="008F720E">
        <w:tab/>
      </w:r>
      <w:r w:rsidR="003A2032" w:rsidRPr="008F720E">
        <w:t>1</w:t>
      </w:r>
      <w:r w:rsidR="001E546E">
        <w:t>0</w:t>
      </w:r>
    </w:p>
    <w:p w:rsidR="006123E2" w:rsidRPr="008F720E" w:rsidRDefault="00732F13" w:rsidP="00761D00">
      <w:r w:rsidRPr="008F720E">
        <w:t xml:space="preserve">2.3. </w:t>
      </w:r>
      <w:r w:rsidR="00770398" w:rsidRPr="008F720E">
        <w:t xml:space="preserve">Het </w:t>
      </w:r>
      <w:r w:rsidR="00276857" w:rsidRPr="008F720E">
        <w:t>competentiegebied</w:t>
      </w:r>
      <w:r w:rsidR="00770398" w:rsidRPr="008F720E">
        <w:t xml:space="preserve"> </w:t>
      </w:r>
      <w:r w:rsidR="008C1EB0" w:rsidRPr="008F720E">
        <w:t>Samenwerken</w:t>
      </w:r>
      <w:r w:rsidR="008C1EB0" w:rsidRPr="008F720E">
        <w:tab/>
      </w:r>
      <w:r w:rsidR="008C1EB0" w:rsidRPr="008F720E">
        <w:tab/>
      </w:r>
      <w:r w:rsidR="008C1EB0" w:rsidRPr="008F720E">
        <w:tab/>
      </w:r>
      <w:r w:rsidR="008C1EB0" w:rsidRPr="008F720E">
        <w:tab/>
      </w:r>
      <w:r w:rsidR="008C1EB0" w:rsidRPr="008F720E">
        <w:tab/>
      </w:r>
      <w:r w:rsidR="008C1EB0" w:rsidRPr="008F720E">
        <w:tab/>
      </w:r>
      <w:r w:rsidR="00F859A0" w:rsidRPr="008F720E">
        <w:t>1</w:t>
      </w:r>
      <w:r w:rsidR="001E546E">
        <w:t>2</w:t>
      </w:r>
    </w:p>
    <w:p w:rsidR="006123E2" w:rsidRPr="008F720E" w:rsidRDefault="00732F13" w:rsidP="00761D00">
      <w:r w:rsidRPr="008F720E">
        <w:t xml:space="preserve">2.4. </w:t>
      </w:r>
      <w:r w:rsidR="00770398" w:rsidRPr="008F720E">
        <w:t xml:space="preserve">Het </w:t>
      </w:r>
      <w:r w:rsidR="00276857" w:rsidRPr="008F720E">
        <w:t>competentiegebied</w:t>
      </w:r>
      <w:r w:rsidR="00770398" w:rsidRPr="008F720E">
        <w:t xml:space="preserve"> </w:t>
      </w:r>
      <w:r w:rsidR="006123E2" w:rsidRPr="008F720E">
        <w:t>Organiseren</w:t>
      </w:r>
      <w:r w:rsidR="006123E2" w:rsidRPr="008F720E">
        <w:tab/>
      </w:r>
      <w:r w:rsidR="006123E2" w:rsidRPr="008F720E">
        <w:tab/>
      </w:r>
      <w:r w:rsidR="006123E2" w:rsidRPr="008F720E">
        <w:tab/>
      </w:r>
      <w:r w:rsidR="006123E2" w:rsidRPr="008F720E">
        <w:tab/>
      </w:r>
      <w:r w:rsidR="006123E2" w:rsidRPr="008F720E">
        <w:tab/>
      </w:r>
      <w:r w:rsidR="008C1EB0" w:rsidRPr="008F720E">
        <w:tab/>
      </w:r>
      <w:r w:rsidR="003E5E99" w:rsidRPr="008F720E">
        <w:t>1</w:t>
      </w:r>
      <w:r w:rsidR="001E546E">
        <w:t>4</w:t>
      </w:r>
    </w:p>
    <w:p w:rsidR="006123E2" w:rsidRPr="008F720E" w:rsidRDefault="00732F13" w:rsidP="00761D00">
      <w:r w:rsidRPr="008F720E">
        <w:t xml:space="preserve">2.5. </w:t>
      </w:r>
      <w:r w:rsidR="00770398" w:rsidRPr="008F720E">
        <w:t xml:space="preserve">Het </w:t>
      </w:r>
      <w:r w:rsidR="00276857" w:rsidRPr="008F720E">
        <w:t>competentiegebied</w:t>
      </w:r>
      <w:r w:rsidR="00770398" w:rsidRPr="008F720E">
        <w:t xml:space="preserve"> </w:t>
      </w:r>
      <w:r w:rsidR="006123E2" w:rsidRPr="008F720E">
        <w:t xml:space="preserve">Maatschappelijk </w:t>
      </w:r>
      <w:r w:rsidR="00770398" w:rsidRPr="008F720E">
        <w:t>H</w:t>
      </w:r>
      <w:r w:rsidR="006123E2" w:rsidRPr="008F720E">
        <w:t>andelen</w:t>
      </w:r>
      <w:r w:rsidR="006123E2" w:rsidRPr="008F720E">
        <w:tab/>
      </w:r>
      <w:r w:rsidR="006123E2" w:rsidRPr="008F720E">
        <w:tab/>
      </w:r>
      <w:r w:rsidR="006123E2" w:rsidRPr="008F720E">
        <w:tab/>
      </w:r>
      <w:r w:rsidR="006123E2" w:rsidRPr="008F720E">
        <w:tab/>
      </w:r>
      <w:r w:rsidR="008C1EB0" w:rsidRPr="008F720E">
        <w:tab/>
      </w:r>
      <w:r w:rsidR="00F859A0" w:rsidRPr="008F720E">
        <w:t>1</w:t>
      </w:r>
      <w:r w:rsidR="001E546E">
        <w:t>6</w:t>
      </w:r>
    </w:p>
    <w:p w:rsidR="006123E2" w:rsidRPr="008F720E" w:rsidRDefault="00732F13" w:rsidP="00761D00">
      <w:r w:rsidRPr="008F720E">
        <w:t xml:space="preserve">2.6. </w:t>
      </w:r>
      <w:r w:rsidR="00770398" w:rsidRPr="008F720E">
        <w:t xml:space="preserve">Het </w:t>
      </w:r>
      <w:r w:rsidR="00276857" w:rsidRPr="008F720E">
        <w:t>competentiegebied</w:t>
      </w:r>
      <w:r w:rsidR="00770398" w:rsidRPr="008F720E">
        <w:t xml:space="preserve"> </w:t>
      </w:r>
      <w:r w:rsidR="006123E2" w:rsidRPr="008F720E">
        <w:t>Wetenschap en Onderwijs</w:t>
      </w:r>
      <w:r w:rsidR="006123E2" w:rsidRPr="008F720E">
        <w:tab/>
      </w:r>
      <w:r w:rsidR="006123E2" w:rsidRPr="008F720E">
        <w:tab/>
      </w:r>
      <w:r w:rsidR="006123E2" w:rsidRPr="008F720E">
        <w:tab/>
      </w:r>
      <w:r w:rsidR="006123E2" w:rsidRPr="008F720E">
        <w:tab/>
      </w:r>
      <w:r w:rsidR="008C1EB0" w:rsidRPr="008F720E">
        <w:tab/>
      </w:r>
      <w:r w:rsidR="00F859A0" w:rsidRPr="008F720E">
        <w:t>1</w:t>
      </w:r>
      <w:r w:rsidR="001E546E">
        <w:t>8</w:t>
      </w:r>
    </w:p>
    <w:p w:rsidR="00090ECF" w:rsidRPr="008F720E" w:rsidRDefault="00732F13" w:rsidP="00761D00">
      <w:r w:rsidRPr="008F720E">
        <w:t xml:space="preserve">2.7. </w:t>
      </w:r>
      <w:r w:rsidR="00770398" w:rsidRPr="008F720E">
        <w:t xml:space="preserve">Het </w:t>
      </w:r>
      <w:r w:rsidR="00276857" w:rsidRPr="008F720E">
        <w:t>competentiegebied</w:t>
      </w:r>
      <w:r w:rsidR="00770398" w:rsidRPr="008F720E">
        <w:t xml:space="preserve"> </w:t>
      </w:r>
      <w:r w:rsidR="006123E2" w:rsidRPr="008F720E">
        <w:t>Professionaliteit</w:t>
      </w:r>
      <w:r w:rsidR="00090ECF" w:rsidRPr="008F720E">
        <w:tab/>
      </w:r>
      <w:r w:rsidR="00090ECF" w:rsidRPr="008F720E">
        <w:tab/>
      </w:r>
      <w:r w:rsidR="00090ECF" w:rsidRPr="008F720E">
        <w:tab/>
      </w:r>
      <w:r w:rsidR="00090ECF" w:rsidRPr="008F720E">
        <w:tab/>
      </w:r>
      <w:r w:rsidR="00090ECF" w:rsidRPr="008F720E">
        <w:tab/>
      </w:r>
      <w:r w:rsidR="00ED02EB" w:rsidRPr="008F720E">
        <w:tab/>
      </w:r>
      <w:r w:rsidR="003A2032" w:rsidRPr="008F720E">
        <w:t>2</w:t>
      </w:r>
      <w:r w:rsidR="001E546E">
        <w:t>0</w:t>
      </w:r>
    </w:p>
    <w:p w:rsidR="00732F13" w:rsidRPr="008F720E" w:rsidRDefault="00732F13" w:rsidP="00761D00"/>
    <w:p w:rsidR="006123E2" w:rsidRPr="008F720E" w:rsidRDefault="00732F13" w:rsidP="004B58CE">
      <w:pPr>
        <w:rPr>
          <w:sz w:val="22"/>
          <w:szCs w:val="22"/>
        </w:rPr>
      </w:pPr>
      <w:r w:rsidRPr="008F720E">
        <w:rPr>
          <w:sz w:val="22"/>
          <w:szCs w:val="22"/>
        </w:rPr>
        <w:t xml:space="preserve">3. </w:t>
      </w:r>
      <w:r w:rsidR="00090ECF" w:rsidRPr="008F720E">
        <w:rPr>
          <w:sz w:val="22"/>
          <w:szCs w:val="22"/>
        </w:rPr>
        <w:t>Gezamenlijke conclusies en afspraken</w:t>
      </w:r>
      <w:r w:rsidR="00090ECF" w:rsidRPr="008F720E">
        <w:rPr>
          <w:sz w:val="22"/>
          <w:szCs w:val="22"/>
        </w:rPr>
        <w:tab/>
      </w:r>
      <w:r w:rsidR="00090ECF" w:rsidRPr="008F720E">
        <w:rPr>
          <w:sz w:val="22"/>
          <w:szCs w:val="22"/>
        </w:rPr>
        <w:tab/>
      </w:r>
      <w:r w:rsidR="00ED02EB" w:rsidRPr="008F720E">
        <w:rPr>
          <w:sz w:val="22"/>
          <w:szCs w:val="22"/>
        </w:rPr>
        <w:tab/>
      </w:r>
      <w:r w:rsidR="00ED02EB" w:rsidRPr="008F720E">
        <w:rPr>
          <w:sz w:val="22"/>
          <w:szCs w:val="22"/>
        </w:rPr>
        <w:tab/>
      </w:r>
      <w:r w:rsidR="00ED02EB" w:rsidRPr="008F720E">
        <w:rPr>
          <w:sz w:val="22"/>
          <w:szCs w:val="22"/>
        </w:rPr>
        <w:tab/>
      </w:r>
      <w:r w:rsidR="004E7A90" w:rsidRPr="008F720E">
        <w:rPr>
          <w:sz w:val="22"/>
          <w:szCs w:val="22"/>
        </w:rPr>
        <w:t>2</w:t>
      </w:r>
      <w:r w:rsidR="001E546E">
        <w:rPr>
          <w:sz w:val="22"/>
          <w:szCs w:val="22"/>
        </w:rPr>
        <w:t>2</w:t>
      </w:r>
    </w:p>
    <w:p w:rsidR="00090ECF" w:rsidRPr="008F720E" w:rsidRDefault="00090ECF" w:rsidP="00761D00">
      <w:pPr>
        <w:rPr>
          <w:sz w:val="22"/>
          <w:szCs w:val="22"/>
        </w:rPr>
      </w:pPr>
    </w:p>
    <w:p w:rsidR="00C603A0" w:rsidRPr="008F720E" w:rsidRDefault="00C603A0" w:rsidP="00C603A0"/>
    <w:p w:rsidR="00CB74D7" w:rsidRPr="008F720E" w:rsidRDefault="006123E2" w:rsidP="00FB6986">
      <w:pPr>
        <w:pStyle w:val="Kop1"/>
        <w:rPr>
          <w:b/>
          <w:sz w:val="24"/>
        </w:rPr>
      </w:pPr>
      <w:r w:rsidRPr="008F720E">
        <w:tab/>
      </w:r>
      <w:r w:rsidRPr="008F720E">
        <w:tab/>
      </w:r>
      <w:r w:rsidRPr="008F720E">
        <w:tab/>
      </w:r>
      <w:r w:rsidRPr="008F720E">
        <w:tab/>
      </w:r>
      <w:r w:rsidRPr="008F720E">
        <w:tab/>
      </w:r>
      <w:r w:rsidR="00CB74D7" w:rsidRPr="008F720E">
        <w:br w:type="page"/>
      </w:r>
      <w:r w:rsidR="005F4D20" w:rsidRPr="008F720E">
        <w:rPr>
          <w:b/>
          <w:sz w:val="24"/>
        </w:rPr>
        <w:t>1. Instructie</w:t>
      </w:r>
      <w:r w:rsidR="00047D53" w:rsidRPr="008F720E">
        <w:rPr>
          <w:b/>
          <w:sz w:val="24"/>
        </w:rPr>
        <w:t xml:space="preserve"> m.b.t. de </w:t>
      </w:r>
      <w:r w:rsidR="007131B8" w:rsidRPr="008F720E">
        <w:rPr>
          <w:b/>
          <w:sz w:val="24"/>
        </w:rPr>
        <w:t>ComBeL</w:t>
      </w:r>
    </w:p>
    <w:p w:rsidR="005366AA" w:rsidRPr="008F720E" w:rsidRDefault="005366AA" w:rsidP="005366AA"/>
    <w:p w:rsidR="00CB74D7" w:rsidRPr="008F720E" w:rsidRDefault="00047D53" w:rsidP="00FB6986">
      <w:pPr>
        <w:pStyle w:val="Kop1"/>
        <w:rPr>
          <w:rStyle w:val="Kop3Char"/>
          <w:rFonts w:ascii="Lucida Sans Unicode" w:hAnsi="Lucida Sans Unicode" w:cs="Lucida Sans Unicode"/>
          <w:sz w:val="24"/>
          <w:szCs w:val="24"/>
        </w:rPr>
      </w:pPr>
      <w:r w:rsidRPr="008F720E">
        <w:rPr>
          <w:rStyle w:val="Kop3Char"/>
          <w:rFonts w:ascii="Lucida Sans Unicode" w:hAnsi="Lucida Sans Unicode" w:cs="Lucida Sans Unicode"/>
          <w:sz w:val="24"/>
          <w:szCs w:val="24"/>
        </w:rPr>
        <w:t xml:space="preserve">1.1. </w:t>
      </w:r>
      <w:r w:rsidR="00CB74D7" w:rsidRPr="008F720E">
        <w:rPr>
          <w:rStyle w:val="Kop3Char"/>
          <w:rFonts w:ascii="Lucida Sans Unicode" w:hAnsi="Lucida Sans Unicode" w:cs="Lucida Sans Unicode"/>
          <w:sz w:val="24"/>
          <w:szCs w:val="24"/>
        </w:rPr>
        <w:t xml:space="preserve">Doel en positionering van het instrument </w:t>
      </w:r>
    </w:p>
    <w:p w:rsidR="00CB74D7" w:rsidRPr="008F720E" w:rsidRDefault="00CB74D7" w:rsidP="00AD3D18">
      <w:r w:rsidRPr="008F720E">
        <w:t>De Competentie Beoordeling Lijst</w:t>
      </w:r>
      <w:r w:rsidR="00983BAA" w:rsidRPr="008F720E">
        <w:t xml:space="preserve"> (</w:t>
      </w:r>
      <w:r w:rsidRPr="008F720E">
        <w:t xml:space="preserve">afgekort: </w:t>
      </w:r>
      <w:r w:rsidR="007131B8" w:rsidRPr="008F720E">
        <w:t>ComBeL</w:t>
      </w:r>
      <w:r w:rsidRPr="008F720E">
        <w:t>) is een</w:t>
      </w:r>
      <w:r w:rsidR="00983BAA" w:rsidRPr="008F720E">
        <w:t xml:space="preserve"> instrument met behulp waar</w:t>
      </w:r>
      <w:r w:rsidR="007E1B71">
        <w:t>mee</w:t>
      </w:r>
      <w:r w:rsidR="00983BAA" w:rsidRPr="008F720E">
        <w:t xml:space="preserve"> </w:t>
      </w:r>
      <w:r w:rsidRPr="008F720E">
        <w:t xml:space="preserve">opleiders en docenten een oordeel kunnen geven over de mate waarin de aios als aspirant huisarts de competenties </w:t>
      </w:r>
      <w:r w:rsidR="00B845AB" w:rsidRPr="008F720E">
        <w:t>van</w:t>
      </w:r>
      <w:r w:rsidRPr="008F720E">
        <w:t xml:space="preserve"> het competentieprofiel van de huisarts</w:t>
      </w:r>
      <w:r w:rsidR="00705D59">
        <w:rPr>
          <w:rStyle w:val="Voetnootmarkering"/>
        </w:rPr>
        <w:footnoteReference w:id="1"/>
      </w:r>
      <w:r w:rsidRPr="008F720E">
        <w:t xml:space="preserve"> beheerst</w:t>
      </w:r>
      <w:r w:rsidR="00042AE3" w:rsidRPr="008F720E">
        <w:t>.</w:t>
      </w:r>
      <w:r w:rsidRPr="008F720E">
        <w:t xml:space="preserve"> </w:t>
      </w:r>
      <w:r w:rsidR="000367D5">
        <w:t xml:space="preserve">Hiertoe aggregeren zijn de informatie uit verschillende bronnen (zie 1.3).  </w:t>
      </w:r>
      <w:r w:rsidRPr="008F720E">
        <w:t xml:space="preserve">De </w:t>
      </w:r>
      <w:r w:rsidR="007131B8" w:rsidRPr="008F720E">
        <w:t>ComBeL</w:t>
      </w:r>
      <w:r w:rsidRPr="008F720E">
        <w:t xml:space="preserve"> omvat alle competenties uit de zeven </w:t>
      </w:r>
      <w:r w:rsidR="00276857" w:rsidRPr="008F720E">
        <w:t>competentiegebied</w:t>
      </w:r>
      <w:r w:rsidRPr="008F720E">
        <w:t xml:space="preserve">en van </w:t>
      </w:r>
      <w:r w:rsidR="000367D5">
        <w:t>het</w:t>
      </w:r>
      <w:r w:rsidR="000367D5" w:rsidRPr="008F720E">
        <w:t xml:space="preserve"> </w:t>
      </w:r>
      <w:r w:rsidRPr="008F720E">
        <w:t xml:space="preserve">competentieprofiel en </w:t>
      </w:r>
      <w:r w:rsidR="00705D59">
        <w:t>is daarmee een</w:t>
      </w:r>
      <w:r w:rsidRPr="008F720E">
        <w:t xml:space="preserve"> domeindekkende criterialijst.</w:t>
      </w:r>
    </w:p>
    <w:p w:rsidR="00CB74D7" w:rsidRPr="008F720E" w:rsidRDefault="00CB74D7" w:rsidP="00AD3D18">
      <w:r w:rsidRPr="008F720E">
        <w:t xml:space="preserve">Conform het </w:t>
      </w:r>
      <w:r w:rsidR="00705D59">
        <w:t>P</w:t>
      </w:r>
      <w:r w:rsidRPr="008F720E">
        <w:t>rotocol Toets</w:t>
      </w:r>
      <w:r w:rsidR="00705D59">
        <w:t>ing</w:t>
      </w:r>
      <w:r w:rsidRPr="008F720E">
        <w:t xml:space="preserve"> en Beoordeling</w:t>
      </w:r>
      <w:r w:rsidR="001B5D01">
        <w:t xml:space="preserve"> en het Landelijk Toetsplan </w:t>
      </w:r>
      <w:r w:rsidR="001B5D01" w:rsidRPr="00280BB1">
        <w:t>(20</w:t>
      </w:r>
      <w:r w:rsidR="001B5D01">
        <w:t>11</w:t>
      </w:r>
      <w:r w:rsidRPr="008F720E">
        <w:t xml:space="preserve">) </w:t>
      </w:r>
      <w:r w:rsidR="00705D59">
        <w:t xml:space="preserve">gebruiken opleiders en docenten </w:t>
      </w:r>
      <w:r w:rsidRPr="008F720E">
        <w:t xml:space="preserve">de </w:t>
      </w:r>
      <w:r w:rsidR="007131B8" w:rsidRPr="008F720E">
        <w:t>ComBe</w:t>
      </w:r>
      <w:r w:rsidR="00E20223" w:rsidRPr="008F720E">
        <w:t>L</w:t>
      </w:r>
      <w:r w:rsidR="000367D5">
        <w:t xml:space="preserve"> </w:t>
      </w:r>
      <w:r w:rsidRPr="008F720E">
        <w:t xml:space="preserve">bij de formele voortgangsgesprekken </w:t>
      </w:r>
      <w:r w:rsidR="00705D59">
        <w:t>met</w:t>
      </w:r>
      <w:r w:rsidRPr="008F720E">
        <w:t xml:space="preserve"> de aios. </w:t>
      </w:r>
      <w:r w:rsidR="00E103D9">
        <w:t>(S</w:t>
      </w:r>
      <w:r w:rsidR="00E103D9" w:rsidRPr="008F720E">
        <w:t>tage)opleider</w:t>
      </w:r>
      <w:r w:rsidR="00E103D9">
        <w:t xml:space="preserve">s </w:t>
      </w:r>
      <w:r w:rsidR="00705D59" w:rsidRPr="008F720E">
        <w:t>en docent</w:t>
      </w:r>
      <w:r w:rsidR="00705D59">
        <w:t>en vullen d</w:t>
      </w:r>
      <w:r w:rsidRPr="008F720E">
        <w:t xml:space="preserve">e </w:t>
      </w:r>
      <w:r w:rsidR="007131B8" w:rsidRPr="008F720E">
        <w:t>ComBeL</w:t>
      </w:r>
      <w:r w:rsidRPr="008F720E">
        <w:t xml:space="preserve"> voorafgaand aan het voortgangsgesprek in op basis van </w:t>
      </w:r>
      <w:r w:rsidR="00705D59">
        <w:t xml:space="preserve">directe en indirecte </w:t>
      </w:r>
      <w:r w:rsidR="00442A30" w:rsidRPr="008F720E">
        <w:t>observatie</w:t>
      </w:r>
      <w:r w:rsidR="00B845AB" w:rsidRPr="008F720E">
        <w:t>s</w:t>
      </w:r>
      <w:r w:rsidR="00705D59" w:rsidRPr="008F720E">
        <w:t xml:space="preserve"> </w:t>
      </w:r>
      <w:r w:rsidRPr="008F720E">
        <w:t>over het functioneren van de aios</w:t>
      </w:r>
      <w:r w:rsidR="00442A30" w:rsidRPr="008F720E">
        <w:t xml:space="preserve"> gedure</w:t>
      </w:r>
      <w:r w:rsidRPr="008F720E">
        <w:t xml:space="preserve">nde de maanden vóór het gesprek. </w:t>
      </w:r>
    </w:p>
    <w:p w:rsidR="00CB74D7" w:rsidRPr="008F720E" w:rsidRDefault="00CB74D7" w:rsidP="00AD3D18">
      <w:r w:rsidRPr="008F720E">
        <w:t xml:space="preserve">De uitkomsten van de opeenvolgende </w:t>
      </w:r>
      <w:r w:rsidR="007131B8" w:rsidRPr="008F720E">
        <w:t>ComBeL</w:t>
      </w:r>
      <w:r w:rsidRPr="008F720E">
        <w:t xml:space="preserve">’s worden gebruikt ter onderbouwing van het advies </w:t>
      </w:r>
      <w:r w:rsidR="00705D59">
        <w:t xml:space="preserve">aan het hoofd </w:t>
      </w:r>
      <w:r w:rsidR="00E103D9" w:rsidRPr="008F720E">
        <w:t>over</w:t>
      </w:r>
      <w:r w:rsidRPr="008F720E">
        <w:t xml:space="preserve"> de geschiktheid van de aios om de opleiding voort te zetten. Deze adviezen gebruikt het hoofd van de huisartsopleiding bij het nemen van een beslissing over de voortzetting c</w:t>
      </w:r>
      <w:r w:rsidR="002B4623" w:rsidRPr="008F720E">
        <w:t>.</w:t>
      </w:r>
      <w:r w:rsidRPr="008F720E">
        <w:t xml:space="preserve">q. afronding van de opleiding. </w:t>
      </w:r>
    </w:p>
    <w:p w:rsidR="00CB74D7" w:rsidRPr="008F720E" w:rsidRDefault="00CB74D7" w:rsidP="00AD3D18"/>
    <w:p w:rsidR="00274D5B" w:rsidRPr="00FD7342" w:rsidRDefault="00047D53" w:rsidP="00FB6986">
      <w:pPr>
        <w:pStyle w:val="Kop1"/>
        <w:rPr>
          <w:rStyle w:val="Kop3Char"/>
          <w:rFonts w:ascii="Lucida Sans Unicode" w:hAnsi="Lucida Sans Unicode" w:cs="Lucida Sans Unicode"/>
          <w:sz w:val="24"/>
          <w:szCs w:val="24"/>
        </w:rPr>
      </w:pPr>
      <w:r w:rsidRPr="00FD7342">
        <w:rPr>
          <w:rStyle w:val="Kop3Char"/>
          <w:rFonts w:ascii="Lucida Sans Unicode" w:hAnsi="Lucida Sans Unicode" w:cs="Lucida Sans Unicode"/>
          <w:sz w:val="24"/>
          <w:szCs w:val="24"/>
        </w:rPr>
        <w:t xml:space="preserve">1.2. </w:t>
      </w:r>
      <w:r w:rsidR="00274D5B" w:rsidRPr="00FD7342">
        <w:rPr>
          <w:rStyle w:val="Kop3Char"/>
          <w:rFonts w:ascii="Lucida Sans Unicode" w:hAnsi="Lucida Sans Unicode" w:cs="Lucida Sans Unicode"/>
          <w:sz w:val="24"/>
          <w:szCs w:val="24"/>
        </w:rPr>
        <w:t xml:space="preserve">Versies </w:t>
      </w:r>
    </w:p>
    <w:p w:rsidR="00405052" w:rsidRDefault="00274D5B" w:rsidP="006C58C3">
      <w:r w:rsidRPr="008F720E">
        <w:t xml:space="preserve">Voor de </w:t>
      </w:r>
      <w:r w:rsidR="00705D59" w:rsidRPr="008F720E">
        <w:t xml:space="preserve">opleiders en docenten </w:t>
      </w:r>
      <w:r w:rsidRPr="008F720E">
        <w:t xml:space="preserve">bestaan aparte versies van de </w:t>
      </w:r>
      <w:r w:rsidR="007131B8" w:rsidRPr="008F720E">
        <w:t>ComBeL</w:t>
      </w:r>
      <w:r w:rsidR="004A0F73" w:rsidRPr="008F720E">
        <w:t>.</w:t>
      </w:r>
      <w:r w:rsidR="00A80BFD">
        <w:t xml:space="preserve"> </w:t>
      </w:r>
      <w:r w:rsidR="00405052">
        <w:t>In de ComBel</w:t>
      </w:r>
      <w:r w:rsidR="00E103D9">
        <w:t xml:space="preserve"> docenten</w:t>
      </w:r>
      <w:r w:rsidR="00405052">
        <w:t xml:space="preserve"> versie mei 2014 zijn enkele belangrijke wijzigingen doorgevoerd ten opzichte van eerdere versies. </w:t>
      </w:r>
    </w:p>
    <w:p w:rsidR="00405052" w:rsidRDefault="00405052" w:rsidP="000022C1">
      <w:pPr>
        <w:numPr>
          <w:ilvl w:val="0"/>
          <w:numId w:val="16"/>
        </w:numPr>
        <w:tabs>
          <w:tab w:val="clear" w:pos="720"/>
          <w:tab w:val="num" w:pos="426"/>
        </w:tabs>
        <w:ind w:left="426" w:hanging="426"/>
      </w:pPr>
      <w:r>
        <w:t>De indicatoren zijn, na in</w:t>
      </w:r>
      <w:r w:rsidR="009453D4">
        <w:t>breng</w:t>
      </w:r>
      <w:r>
        <w:t xml:space="preserve"> van de docenten van de verschillende opleidingsinstituten, zodanig herzien dat zij </w:t>
      </w:r>
      <w:r w:rsidR="00AD6EF9">
        <w:t>enkel nog die gedragingen omvatten</w:t>
      </w:r>
      <w:r w:rsidR="000022C1">
        <w:t>,</w:t>
      </w:r>
      <w:r w:rsidR="00AD6EF9">
        <w:t xml:space="preserve"> die voor docenten zelf zichtbaar zijn tijdens het onderwijs, dan wel bij praktijkbezoeken. Gezien de verschillen in vormgeving tussen de opleidingen is het echter nog steeds mogelijk dat indicatoren niet bruikbaar zijn voor een opleiding</w:t>
      </w:r>
      <w:r w:rsidR="000022C1">
        <w:t xml:space="preserve"> </w:t>
      </w:r>
      <w:r w:rsidR="00AD6EF9">
        <w:t xml:space="preserve">/ in een bepaalde opleidingsperiode. Deze indicatoren kunnen beoordeeld worden met een vraagteken of overgeslagen worden. </w:t>
      </w:r>
    </w:p>
    <w:p w:rsidR="00405052" w:rsidRDefault="00405052" w:rsidP="000022C1">
      <w:pPr>
        <w:numPr>
          <w:ilvl w:val="0"/>
          <w:numId w:val="16"/>
        </w:numPr>
        <w:tabs>
          <w:tab w:val="clear" w:pos="720"/>
          <w:tab w:val="num" w:pos="426"/>
        </w:tabs>
        <w:ind w:left="426" w:hanging="426"/>
      </w:pPr>
      <w:r>
        <w:t>Gezien de geringe verschillen tussen de ComBeL</w:t>
      </w:r>
      <w:r w:rsidR="00E103D9">
        <w:t xml:space="preserve"> docenten versie</w:t>
      </w:r>
      <w:r>
        <w:t xml:space="preserve">s voor de jaren 1, 2 en 3 is er voor gekozen </w:t>
      </w:r>
      <w:r w:rsidR="000022C1">
        <w:t>één</w:t>
      </w:r>
      <w:r>
        <w:t xml:space="preserve"> </w:t>
      </w:r>
      <w:r w:rsidR="00E103D9">
        <w:t>versie</w:t>
      </w:r>
      <w:r>
        <w:t xml:space="preserve"> te formuleren </w:t>
      </w:r>
      <w:r w:rsidR="000022C1">
        <w:t>die</w:t>
      </w:r>
      <w:r>
        <w:t xml:space="preserve"> geldt voor alle opleidingsjaren. Voor een enkele indicator geldt dat daarbij aangegeven is dat hij specifiek geldt voor jaar 2/3 of enkel jaar 3. Dit geldt met name voor het competentiegebied communicatie. </w:t>
      </w:r>
      <w:r w:rsidR="00AD6EF9">
        <w:t xml:space="preserve">Hierdoor kan de voortgang van de aios gemakkelijker gevolgd worden. </w:t>
      </w:r>
    </w:p>
    <w:p w:rsidR="00405052" w:rsidRDefault="00405052" w:rsidP="000022C1">
      <w:pPr>
        <w:numPr>
          <w:ilvl w:val="0"/>
          <w:numId w:val="16"/>
        </w:numPr>
        <w:tabs>
          <w:tab w:val="clear" w:pos="720"/>
          <w:tab w:val="num" w:pos="426"/>
        </w:tabs>
        <w:ind w:left="426" w:hanging="426"/>
      </w:pPr>
      <w:r>
        <w:t xml:space="preserve">In de tekst wordt er, in tegenstelling tot eerdere versies, vanuit gegaan dat een docententeam gezamenlijk tot een beschrijving van de activiteiten van de aios op de ComBeL komt. </w:t>
      </w:r>
    </w:p>
    <w:p w:rsidR="00405052" w:rsidRDefault="00405052" w:rsidP="000022C1">
      <w:pPr>
        <w:ind w:left="360"/>
        <w:rPr>
          <w:sz w:val="24"/>
        </w:rPr>
      </w:pPr>
    </w:p>
    <w:p w:rsidR="00CB74D7" w:rsidRPr="00FD7342" w:rsidRDefault="00047D53" w:rsidP="00FD7342">
      <w:pPr>
        <w:pStyle w:val="Kop1"/>
        <w:rPr>
          <w:rStyle w:val="Kop3Char"/>
          <w:rFonts w:ascii="Lucida Sans Unicode" w:hAnsi="Lucida Sans Unicode" w:cs="Lucida Sans Unicode"/>
          <w:sz w:val="24"/>
          <w:szCs w:val="24"/>
        </w:rPr>
      </w:pPr>
      <w:r w:rsidRPr="00FD7342">
        <w:rPr>
          <w:rStyle w:val="Kop3Char"/>
          <w:rFonts w:ascii="Lucida Sans Unicode" w:hAnsi="Lucida Sans Unicode" w:cs="Lucida Sans Unicode"/>
          <w:sz w:val="24"/>
          <w:szCs w:val="24"/>
        </w:rPr>
        <w:t xml:space="preserve">1.3. </w:t>
      </w:r>
      <w:r w:rsidR="00CB74D7" w:rsidRPr="00FD7342">
        <w:rPr>
          <w:rStyle w:val="Kop3Char"/>
          <w:rFonts w:ascii="Lucida Sans Unicode" w:hAnsi="Lucida Sans Unicode" w:cs="Lucida Sans Unicode"/>
          <w:sz w:val="24"/>
          <w:szCs w:val="24"/>
        </w:rPr>
        <w:t xml:space="preserve">Aanwijzingen voor het verzamelen van informatie </w:t>
      </w:r>
    </w:p>
    <w:p w:rsidR="00D5196D" w:rsidRDefault="00CB74D7" w:rsidP="00705D59">
      <w:r w:rsidRPr="008F720E">
        <w:t>Als algemene kw</w:t>
      </w:r>
      <w:r w:rsidR="00D5196D" w:rsidRPr="008F720E">
        <w:t>aliteitseis geldt dat</w:t>
      </w:r>
      <w:r w:rsidRPr="008F720E">
        <w:t xml:space="preserve"> </w:t>
      </w:r>
      <w:r w:rsidR="001C05CE" w:rsidRPr="008F720E">
        <w:t xml:space="preserve">de </w:t>
      </w:r>
      <w:r w:rsidR="000367D5">
        <w:t>begeleidend</w:t>
      </w:r>
      <w:r w:rsidR="007B3C66">
        <w:t>(e)</w:t>
      </w:r>
      <w:r w:rsidR="000367D5">
        <w:t xml:space="preserve"> </w:t>
      </w:r>
      <w:r w:rsidR="00CC4175" w:rsidRPr="008F720E">
        <w:t>docent</w:t>
      </w:r>
      <w:r w:rsidR="000367D5">
        <w:t>(en)</w:t>
      </w:r>
      <w:r w:rsidRPr="008F720E">
        <w:t xml:space="preserve"> </w:t>
      </w:r>
      <w:r w:rsidR="001C05CE" w:rsidRPr="008F720E">
        <w:t xml:space="preserve">zich een oordeel vormt over </w:t>
      </w:r>
      <w:r w:rsidR="00D5196D" w:rsidRPr="008F720E">
        <w:t xml:space="preserve">de </w:t>
      </w:r>
      <w:r w:rsidR="001C05CE" w:rsidRPr="008F720E">
        <w:t xml:space="preserve">7 </w:t>
      </w:r>
      <w:r w:rsidR="00276857" w:rsidRPr="008F720E">
        <w:t>competentiegebied</w:t>
      </w:r>
      <w:r w:rsidR="001C05CE" w:rsidRPr="008F720E">
        <w:t xml:space="preserve">en op grond van (zoveel mogelijk) eigen </w:t>
      </w:r>
      <w:r w:rsidR="00D5196D" w:rsidRPr="008F720E">
        <w:t xml:space="preserve">observaties. </w:t>
      </w:r>
      <w:r w:rsidR="000367D5">
        <w:t>Gezien het feit dat verschillende delen van het onderwijs door verschillende docenten gegeven worden, zal het over het algemeen zo zijn dat het docentenoordeel bepaald wordt op basis van de indrukken van meerdere docenten. Deze oordelen worden samengevoegd door de 1</w:t>
      </w:r>
      <w:r w:rsidR="000367D5" w:rsidRPr="0028122A">
        <w:rPr>
          <w:vertAlign w:val="superscript"/>
        </w:rPr>
        <w:t>e</w:t>
      </w:r>
      <w:r w:rsidR="000367D5">
        <w:t xml:space="preserve"> begeleidend docent van een aios in de ComBe</w:t>
      </w:r>
      <w:r w:rsidR="00FD7342">
        <w:t>L</w:t>
      </w:r>
      <w:r w:rsidR="000367D5">
        <w:t>.</w:t>
      </w:r>
    </w:p>
    <w:p w:rsidR="000367D5" w:rsidRPr="008F720E" w:rsidRDefault="000367D5" w:rsidP="00AD3D18"/>
    <w:p w:rsidR="00CB74D7" w:rsidRPr="008F720E" w:rsidRDefault="00D5196D" w:rsidP="00AD3D18">
      <w:r w:rsidRPr="008F720E">
        <w:t xml:space="preserve">Hiertoe verzamelt hij/zij informatie </w:t>
      </w:r>
    </w:p>
    <w:p w:rsidR="00CB74D7" w:rsidRPr="008F720E" w:rsidRDefault="00CB74D7" w:rsidP="006B3AE5">
      <w:pPr>
        <w:numPr>
          <w:ilvl w:val="0"/>
          <w:numId w:val="14"/>
        </w:numPr>
        <w:tabs>
          <w:tab w:val="clear" w:pos="1065"/>
          <w:tab w:val="num" w:pos="360"/>
        </w:tabs>
        <w:ind w:hanging="1065"/>
        <w:rPr>
          <w:i/>
        </w:rPr>
      </w:pPr>
      <w:r w:rsidRPr="008F720E">
        <w:t>op meerdere momenten gedurende de bewuste opleidingsperiode;</w:t>
      </w:r>
    </w:p>
    <w:p w:rsidR="00432249" w:rsidRPr="008F720E" w:rsidRDefault="00555416" w:rsidP="006B3AE5">
      <w:pPr>
        <w:numPr>
          <w:ilvl w:val="0"/>
          <w:numId w:val="14"/>
        </w:numPr>
        <w:tabs>
          <w:tab w:val="clear" w:pos="1065"/>
          <w:tab w:val="num" w:pos="360"/>
        </w:tabs>
        <w:ind w:hanging="1065"/>
        <w:rPr>
          <w:i/>
        </w:rPr>
      </w:pPr>
      <w:r w:rsidRPr="008F720E">
        <w:t>met behulp van diverse meet</w:t>
      </w:r>
      <w:r w:rsidR="004E3E91" w:rsidRPr="008F720E">
        <w:t>-</w:t>
      </w:r>
      <w:r w:rsidRPr="008F720E">
        <w:t xml:space="preserve"> </w:t>
      </w:r>
      <w:r w:rsidR="00432249" w:rsidRPr="008F720E">
        <w:t>en beoordelingsinstrumenten</w:t>
      </w:r>
      <w:r w:rsidR="000A6CC0">
        <w:t>;</w:t>
      </w:r>
      <w:r w:rsidR="00432249" w:rsidRPr="008F720E">
        <w:t xml:space="preserve"> </w:t>
      </w:r>
    </w:p>
    <w:p w:rsidR="00CB74D7" w:rsidRPr="008F720E" w:rsidRDefault="00CB74D7" w:rsidP="006B3AE5">
      <w:pPr>
        <w:numPr>
          <w:ilvl w:val="0"/>
          <w:numId w:val="14"/>
        </w:numPr>
        <w:tabs>
          <w:tab w:val="clear" w:pos="1065"/>
          <w:tab w:val="num" w:pos="360"/>
        </w:tabs>
        <w:ind w:hanging="1065"/>
      </w:pPr>
      <w:r w:rsidRPr="008F720E">
        <w:t xml:space="preserve">in verschillende werksituaties (evt. </w:t>
      </w:r>
      <w:r w:rsidR="000A6CC0">
        <w:t xml:space="preserve">op </w:t>
      </w:r>
      <w:r w:rsidRPr="008F720E">
        <w:t>verschillende locaties);</w:t>
      </w:r>
    </w:p>
    <w:p w:rsidR="00432249" w:rsidRPr="008F720E" w:rsidRDefault="00CB74D7" w:rsidP="00432249">
      <w:pPr>
        <w:tabs>
          <w:tab w:val="num" w:pos="360"/>
        </w:tabs>
        <w:ind w:left="360"/>
        <w:rPr>
          <w:i/>
        </w:rPr>
      </w:pPr>
      <w:r w:rsidRPr="008F720E">
        <w:rPr>
          <w:i/>
        </w:rPr>
        <w:t xml:space="preserve">o.a. </w:t>
      </w:r>
      <w:r w:rsidR="009E381D" w:rsidRPr="008F720E">
        <w:rPr>
          <w:i/>
        </w:rPr>
        <w:t xml:space="preserve">direct </w:t>
      </w:r>
      <w:r w:rsidR="002B09B0" w:rsidRPr="008F720E">
        <w:rPr>
          <w:i/>
        </w:rPr>
        <w:t>op de terugkomdag</w:t>
      </w:r>
      <w:r w:rsidR="009E381D" w:rsidRPr="008F720E">
        <w:rPr>
          <w:i/>
        </w:rPr>
        <w:t>en</w:t>
      </w:r>
      <w:r w:rsidR="000966B7" w:rsidRPr="008F720E">
        <w:rPr>
          <w:i/>
        </w:rPr>
        <w:t xml:space="preserve"> en bij praktijkbezoeken</w:t>
      </w:r>
      <w:r w:rsidR="009E381D" w:rsidRPr="008F720E">
        <w:rPr>
          <w:i/>
        </w:rPr>
        <w:t xml:space="preserve"> en indirect middels </w:t>
      </w:r>
      <w:r w:rsidR="009734FB" w:rsidRPr="008F720E">
        <w:rPr>
          <w:i/>
        </w:rPr>
        <w:t>(</w:t>
      </w:r>
      <w:r w:rsidR="009E381D" w:rsidRPr="008F720E">
        <w:rPr>
          <w:i/>
        </w:rPr>
        <w:t>video</w:t>
      </w:r>
      <w:r w:rsidR="009734FB" w:rsidRPr="008F720E">
        <w:rPr>
          <w:i/>
        </w:rPr>
        <w:t>)</w:t>
      </w:r>
      <w:r w:rsidR="009E381D" w:rsidRPr="008F720E">
        <w:rPr>
          <w:i/>
        </w:rPr>
        <w:t xml:space="preserve"> opnamen van </w:t>
      </w:r>
      <w:r w:rsidR="009734FB" w:rsidRPr="008F720E">
        <w:rPr>
          <w:i/>
        </w:rPr>
        <w:t xml:space="preserve">consulten, visites en telefoongesprekken </w:t>
      </w:r>
    </w:p>
    <w:p w:rsidR="00CB74D7" w:rsidRPr="008F720E" w:rsidRDefault="00CB74D7" w:rsidP="006B3AE5">
      <w:pPr>
        <w:numPr>
          <w:ilvl w:val="0"/>
          <w:numId w:val="14"/>
        </w:numPr>
        <w:tabs>
          <w:tab w:val="clear" w:pos="1065"/>
          <w:tab w:val="num" w:pos="360"/>
        </w:tabs>
        <w:ind w:hanging="1065"/>
      </w:pPr>
      <w:r w:rsidRPr="008F720E">
        <w:t>op basis van verschillende bronnen;</w:t>
      </w:r>
    </w:p>
    <w:p w:rsidR="001C05CE" w:rsidRPr="008F720E" w:rsidRDefault="001C05CE" w:rsidP="00432249">
      <w:pPr>
        <w:tabs>
          <w:tab w:val="num" w:pos="360"/>
        </w:tabs>
        <w:ind w:left="360"/>
        <w:rPr>
          <w:i/>
        </w:rPr>
      </w:pPr>
      <w:r w:rsidRPr="008F720E">
        <w:rPr>
          <w:i/>
        </w:rPr>
        <w:t xml:space="preserve">-    directe </w:t>
      </w:r>
      <w:r w:rsidR="00D5196D" w:rsidRPr="008F720E">
        <w:rPr>
          <w:i/>
        </w:rPr>
        <w:t>bronnen:</w:t>
      </w:r>
      <w:r w:rsidRPr="008F720E">
        <w:rPr>
          <w:i/>
        </w:rPr>
        <w:t xml:space="preserve"> </w:t>
      </w:r>
      <w:r w:rsidR="006028CD" w:rsidRPr="008F720E">
        <w:rPr>
          <w:i/>
        </w:rPr>
        <w:t>presentaties</w:t>
      </w:r>
      <w:r w:rsidR="000966B7" w:rsidRPr="008F720E">
        <w:rPr>
          <w:i/>
        </w:rPr>
        <w:t xml:space="preserve"> en andere inbreng </w:t>
      </w:r>
      <w:r w:rsidR="009734FB" w:rsidRPr="008F720E">
        <w:rPr>
          <w:i/>
        </w:rPr>
        <w:t xml:space="preserve">tijdens </w:t>
      </w:r>
      <w:r w:rsidR="000966B7" w:rsidRPr="008F720E">
        <w:rPr>
          <w:i/>
        </w:rPr>
        <w:t xml:space="preserve">het onderwijs </w:t>
      </w:r>
      <w:r w:rsidR="006028CD" w:rsidRPr="008F720E">
        <w:rPr>
          <w:i/>
        </w:rPr>
        <w:t>in de aios-groep</w:t>
      </w:r>
    </w:p>
    <w:p w:rsidR="00CC4175" w:rsidRPr="008F720E" w:rsidRDefault="001C05CE" w:rsidP="0028122A">
      <w:pPr>
        <w:numPr>
          <w:ilvl w:val="0"/>
          <w:numId w:val="16"/>
        </w:numPr>
      </w:pPr>
      <w:r w:rsidRPr="008F720E">
        <w:rPr>
          <w:i/>
        </w:rPr>
        <w:t>indirecte bronnen:</w:t>
      </w:r>
      <w:r w:rsidR="009E434D" w:rsidRPr="008F720E">
        <w:rPr>
          <w:i/>
        </w:rPr>
        <w:t xml:space="preserve"> </w:t>
      </w:r>
      <w:r w:rsidR="00406914">
        <w:rPr>
          <w:i/>
        </w:rPr>
        <w:t xml:space="preserve">informatie van bijvoorbeeld </w:t>
      </w:r>
      <w:r w:rsidR="000966B7" w:rsidRPr="008F720E">
        <w:rPr>
          <w:i/>
        </w:rPr>
        <w:t>mede-aios</w:t>
      </w:r>
      <w:r w:rsidR="009734FB" w:rsidRPr="008F720E">
        <w:t xml:space="preserve"> </w:t>
      </w:r>
      <w:r w:rsidR="009734FB" w:rsidRPr="008F720E">
        <w:rPr>
          <w:i/>
        </w:rPr>
        <w:t>en</w:t>
      </w:r>
      <w:r w:rsidR="009734FB" w:rsidRPr="008F720E">
        <w:t xml:space="preserve"> </w:t>
      </w:r>
      <w:r w:rsidR="000966B7" w:rsidRPr="008F720E">
        <w:rPr>
          <w:i/>
        </w:rPr>
        <w:t>secretariaatmedewerkers</w:t>
      </w:r>
      <w:r w:rsidR="00D5196D" w:rsidRPr="008F720E">
        <w:t xml:space="preserve">. </w:t>
      </w:r>
    </w:p>
    <w:p w:rsidR="00A275FE" w:rsidRPr="001D3F0F" w:rsidRDefault="00705D59" w:rsidP="00A275FE">
      <w:r>
        <w:t xml:space="preserve">Het </w:t>
      </w:r>
      <w:r w:rsidR="00A275FE" w:rsidRPr="001D3F0F">
        <w:t>is van belang dubbel gebruik van observaties en toetsen</w:t>
      </w:r>
      <w:r>
        <w:t xml:space="preserve">, dat wil zeggen informatie die al door anderen in de beoordeling meegenomen is, </w:t>
      </w:r>
      <w:r w:rsidR="00A275FE" w:rsidRPr="001D3F0F">
        <w:t xml:space="preserve">te vermijden. De waarnemingen van opleiders en docenten kunnen bij elkaar aansluiten, maar bij het geven van beoordelingen dienen beiden zich </w:t>
      </w:r>
      <w:r w:rsidR="00A275FE">
        <w:t xml:space="preserve">zoveel mogelijk </w:t>
      </w:r>
      <w:r w:rsidR="00A275FE" w:rsidRPr="001D3F0F">
        <w:t xml:space="preserve">te baseren op </w:t>
      </w:r>
      <w:r w:rsidR="00A275FE" w:rsidRPr="001D3F0F">
        <w:rPr>
          <w:i/>
        </w:rPr>
        <w:t>eigen</w:t>
      </w:r>
      <w:r w:rsidR="00A275FE" w:rsidRPr="001D3F0F">
        <w:t xml:space="preserve"> observaties en bronnen.</w:t>
      </w:r>
      <w:r w:rsidR="00BC6E31">
        <w:t xml:space="preserve"> Het streven is de lijst zo volledig mogelijk in te vullen.</w:t>
      </w:r>
    </w:p>
    <w:p w:rsidR="009E381D" w:rsidRDefault="009E381D" w:rsidP="00AD3D18">
      <w:r w:rsidRPr="008F720E">
        <w:t xml:space="preserve">Indien er twijfel is over </w:t>
      </w:r>
      <w:r w:rsidR="00BC6E31">
        <w:t xml:space="preserve">de waardering van </w:t>
      </w:r>
      <w:r w:rsidRPr="008F720E">
        <w:t>een bepaalde competentie z</w:t>
      </w:r>
      <w:r w:rsidR="00D62605">
        <w:t xml:space="preserve">ullen </w:t>
      </w:r>
      <w:r w:rsidRPr="008F720E">
        <w:t>de docent</w:t>
      </w:r>
      <w:r w:rsidR="00D62605">
        <w:t>en</w:t>
      </w:r>
      <w:r w:rsidRPr="008F720E">
        <w:t xml:space="preserve"> zich inspannen om zoveel mogelijk informatie te verzamelen uit andere situaties en bronnen om een gefundeerd oordeel te vormen over die </w:t>
      </w:r>
      <w:r w:rsidR="00892253" w:rsidRPr="008F720E">
        <w:t>competentie.</w:t>
      </w:r>
    </w:p>
    <w:p w:rsidR="00405052" w:rsidRDefault="005366AA" w:rsidP="00735076">
      <w:r w:rsidRPr="008F720E">
        <w:t>I</w:t>
      </w:r>
      <w:r w:rsidR="00CC4175" w:rsidRPr="008F720E">
        <w:t xml:space="preserve">n de hiernavolgende matrix wordt een </w:t>
      </w:r>
      <w:r w:rsidR="000A75EA">
        <w:t>overzicht geboden van mogelijke</w:t>
      </w:r>
      <w:r w:rsidR="000A75EA" w:rsidRPr="008F720E">
        <w:t xml:space="preserve"> </w:t>
      </w:r>
      <w:r w:rsidR="00CC4175" w:rsidRPr="008F720E">
        <w:t xml:space="preserve">methoden en instrumenten ter beoordeling van de diverse </w:t>
      </w:r>
      <w:r w:rsidR="00276857" w:rsidRPr="008F720E">
        <w:t>competentiegebied</w:t>
      </w:r>
      <w:r w:rsidR="00CC4175" w:rsidRPr="008F720E">
        <w:t>en.</w:t>
      </w:r>
    </w:p>
    <w:tbl>
      <w:tblPr>
        <w:tblpPr w:leftFromText="141" w:rightFromText="141" w:vertAnchor="page" w:horzAnchor="margin" w:tblpY="5581"/>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1"/>
        <w:gridCol w:w="6516"/>
      </w:tblGrid>
      <w:tr w:rsidR="00276A32" w:rsidRPr="008F720E" w:rsidTr="00276A32">
        <w:tc>
          <w:tcPr>
            <w:tcW w:w="2381" w:type="dxa"/>
          </w:tcPr>
          <w:p w:rsidR="00276A32" w:rsidRPr="008F720E" w:rsidRDefault="00276A32" w:rsidP="00276A32">
            <w:pPr>
              <w:rPr>
                <w:b/>
                <w:bCs w:val="0"/>
                <w:sz w:val="16"/>
                <w:szCs w:val="16"/>
              </w:rPr>
            </w:pPr>
            <w:r w:rsidRPr="008F720E">
              <w:br w:type="page"/>
            </w:r>
            <w:r w:rsidRPr="008F720E">
              <w:rPr>
                <w:b/>
                <w:bCs w:val="0"/>
                <w:sz w:val="16"/>
                <w:szCs w:val="16"/>
              </w:rPr>
              <w:t>Competentiegebieden</w:t>
            </w:r>
          </w:p>
        </w:tc>
        <w:tc>
          <w:tcPr>
            <w:tcW w:w="6516" w:type="dxa"/>
          </w:tcPr>
          <w:p w:rsidR="00276A32" w:rsidRPr="008F720E" w:rsidRDefault="00276A32" w:rsidP="00276A32">
            <w:pPr>
              <w:rPr>
                <w:b/>
                <w:bCs w:val="0"/>
                <w:sz w:val="16"/>
                <w:szCs w:val="16"/>
              </w:rPr>
            </w:pPr>
            <w:r>
              <w:rPr>
                <w:b/>
                <w:bCs w:val="0"/>
                <w:sz w:val="16"/>
                <w:szCs w:val="16"/>
              </w:rPr>
              <w:t>B</w:t>
            </w:r>
            <w:r w:rsidRPr="008F720E">
              <w:rPr>
                <w:b/>
                <w:bCs w:val="0"/>
                <w:sz w:val="16"/>
                <w:szCs w:val="16"/>
              </w:rPr>
              <w:t>eoordeling van</w:t>
            </w:r>
            <w:r>
              <w:rPr>
                <w:b/>
                <w:bCs w:val="0"/>
                <w:sz w:val="16"/>
                <w:szCs w:val="16"/>
              </w:rPr>
              <w:t>:</w:t>
            </w:r>
          </w:p>
        </w:tc>
      </w:tr>
      <w:tr w:rsidR="00276A32" w:rsidRPr="008F720E" w:rsidTr="00276A32">
        <w:trPr>
          <w:trHeight w:val="2178"/>
        </w:trPr>
        <w:tc>
          <w:tcPr>
            <w:tcW w:w="2381" w:type="dxa"/>
          </w:tcPr>
          <w:p w:rsidR="00276A32" w:rsidRPr="008F720E" w:rsidRDefault="00276A32" w:rsidP="00276A32">
            <w:pPr>
              <w:rPr>
                <w:sz w:val="16"/>
                <w:szCs w:val="16"/>
              </w:rPr>
            </w:pPr>
            <w:r w:rsidRPr="008F720E">
              <w:rPr>
                <w:sz w:val="16"/>
                <w:szCs w:val="16"/>
              </w:rPr>
              <w:t>Medisch handelen</w:t>
            </w:r>
          </w:p>
        </w:tc>
        <w:tc>
          <w:tcPr>
            <w:tcW w:w="6516" w:type="dxa"/>
          </w:tcPr>
          <w:p w:rsidR="00276A32" w:rsidRPr="008F720E" w:rsidRDefault="00276A32" w:rsidP="00276A32">
            <w:pPr>
              <w:numPr>
                <w:ilvl w:val="0"/>
                <w:numId w:val="15"/>
              </w:numPr>
              <w:rPr>
                <w:sz w:val="16"/>
                <w:szCs w:val="16"/>
              </w:rPr>
            </w:pPr>
            <w:r w:rsidRPr="008F720E">
              <w:rPr>
                <w:sz w:val="16"/>
                <w:szCs w:val="16"/>
              </w:rPr>
              <w:t xml:space="preserve">Video’s van patiëntencontacten met MaasGlobaal, </w:t>
            </w:r>
            <w:r>
              <w:rPr>
                <w:sz w:val="16"/>
                <w:szCs w:val="16"/>
              </w:rPr>
              <w:t>Korte</w:t>
            </w:r>
            <w:r w:rsidRPr="008F720E">
              <w:rPr>
                <w:sz w:val="16"/>
                <w:szCs w:val="16"/>
              </w:rPr>
              <w:t xml:space="preserve"> </w:t>
            </w:r>
            <w:r>
              <w:rPr>
                <w:sz w:val="16"/>
                <w:szCs w:val="16"/>
              </w:rPr>
              <w:t>Praktijk</w:t>
            </w:r>
            <w:r w:rsidRPr="008F720E">
              <w:rPr>
                <w:sz w:val="16"/>
                <w:szCs w:val="16"/>
              </w:rPr>
              <w:t xml:space="preserve"> </w:t>
            </w:r>
            <w:r>
              <w:rPr>
                <w:sz w:val="16"/>
                <w:szCs w:val="16"/>
              </w:rPr>
              <w:t>B</w:t>
            </w:r>
            <w:r w:rsidRPr="008F720E">
              <w:rPr>
                <w:sz w:val="16"/>
                <w:szCs w:val="16"/>
              </w:rPr>
              <w:t>eoordeling (K</w:t>
            </w:r>
            <w:r>
              <w:rPr>
                <w:sz w:val="16"/>
                <w:szCs w:val="16"/>
              </w:rPr>
              <w:t>P</w:t>
            </w:r>
            <w:r w:rsidRPr="008F720E">
              <w:rPr>
                <w:sz w:val="16"/>
                <w:szCs w:val="16"/>
              </w:rPr>
              <w:t>B), Video Toets + of praktijkscoringslijst (</w:t>
            </w:r>
            <w:r>
              <w:rPr>
                <w:sz w:val="16"/>
                <w:szCs w:val="16"/>
              </w:rPr>
              <w:t>KPB-vaardigheden</w:t>
            </w:r>
            <w:r w:rsidRPr="008F720E">
              <w:rPr>
                <w:sz w:val="16"/>
                <w:szCs w:val="16"/>
              </w:rPr>
              <w:t>)</w:t>
            </w:r>
          </w:p>
          <w:p w:rsidR="00276A32" w:rsidRPr="008F720E" w:rsidRDefault="00276A32" w:rsidP="00276A32">
            <w:pPr>
              <w:numPr>
                <w:ilvl w:val="0"/>
                <w:numId w:val="15"/>
              </w:numPr>
              <w:rPr>
                <w:sz w:val="16"/>
                <w:szCs w:val="16"/>
              </w:rPr>
            </w:pPr>
            <w:r w:rsidRPr="008F720E">
              <w:rPr>
                <w:sz w:val="16"/>
                <w:szCs w:val="16"/>
              </w:rPr>
              <w:t>Oefensituaties op de terugkomdagen</w:t>
            </w:r>
          </w:p>
          <w:p w:rsidR="00E169BE" w:rsidRPr="008F720E" w:rsidRDefault="00276A32" w:rsidP="00E169BE">
            <w:pPr>
              <w:numPr>
                <w:ilvl w:val="0"/>
                <w:numId w:val="15"/>
              </w:numPr>
              <w:rPr>
                <w:sz w:val="16"/>
                <w:szCs w:val="16"/>
              </w:rPr>
            </w:pPr>
            <w:r>
              <w:rPr>
                <w:sz w:val="16"/>
                <w:szCs w:val="16"/>
              </w:rPr>
              <w:t>Leeropdrachten voortkomende uit</w:t>
            </w:r>
            <w:r w:rsidRPr="008F720E">
              <w:rPr>
                <w:sz w:val="16"/>
                <w:szCs w:val="16"/>
              </w:rPr>
              <w:t xml:space="preserve"> </w:t>
            </w:r>
            <w:r w:rsidR="00E103D9">
              <w:rPr>
                <w:sz w:val="16"/>
                <w:szCs w:val="16"/>
              </w:rPr>
              <w:t>de</w:t>
            </w:r>
            <w:r w:rsidR="00E103D9" w:rsidRPr="008F720E">
              <w:rPr>
                <w:sz w:val="16"/>
                <w:szCs w:val="16"/>
              </w:rPr>
              <w:t xml:space="preserve"> </w:t>
            </w:r>
            <w:r w:rsidR="00E169BE">
              <w:rPr>
                <w:sz w:val="16"/>
                <w:szCs w:val="16"/>
              </w:rPr>
              <w:t>KOV-</w:t>
            </w:r>
            <w:r w:rsidR="00E169BE" w:rsidRPr="008F720E">
              <w:rPr>
                <w:sz w:val="16"/>
                <w:szCs w:val="16"/>
              </w:rPr>
              <w:t>toets</w:t>
            </w:r>
            <w:r w:rsidR="00E169BE">
              <w:rPr>
                <w:sz w:val="16"/>
                <w:szCs w:val="16"/>
              </w:rPr>
              <w:t>,</w:t>
            </w:r>
            <w:r w:rsidR="00E169BE" w:rsidRPr="008F720E">
              <w:rPr>
                <w:sz w:val="16"/>
                <w:szCs w:val="16"/>
              </w:rPr>
              <w:t xml:space="preserve"> oefensituaties met praktijkscoringslijst (</w:t>
            </w:r>
            <w:r w:rsidR="00E169BE">
              <w:rPr>
                <w:sz w:val="16"/>
                <w:szCs w:val="16"/>
              </w:rPr>
              <w:t>KPB-vaardigheden</w:t>
            </w:r>
            <w:r w:rsidR="00E169BE" w:rsidRPr="008F720E">
              <w:rPr>
                <w:sz w:val="16"/>
                <w:szCs w:val="16"/>
              </w:rPr>
              <w:t>) op terugkomdag</w:t>
            </w:r>
            <w:r w:rsidR="009453D4">
              <w:rPr>
                <w:sz w:val="16"/>
                <w:szCs w:val="16"/>
              </w:rPr>
              <w:t>en</w:t>
            </w:r>
            <w:r w:rsidR="00E169BE" w:rsidRPr="008F720E">
              <w:rPr>
                <w:sz w:val="16"/>
                <w:szCs w:val="16"/>
              </w:rPr>
              <w:t xml:space="preserve"> </w:t>
            </w:r>
          </w:p>
          <w:p w:rsidR="00276A32" w:rsidRPr="008F720E" w:rsidRDefault="00276A32" w:rsidP="00276A32">
            <w:pPr>
              <w:numPr>
                <w:ilvl w:val="0"/>
                <w:numId w:val="15"/>
              </w:numPr>
              <w:rPr>
                <w:sz w:val="16"/>
                <w:szCs w:val="16"/>
              </w:rPr>
            </w:pPr>
            <w:r w:rsidRPr="008F720E">
              <w:rPr>
                <w:sz w:val="16"/>
                <w:szCs w:val="16"/>
              </w:rPr>
              <w:t>Lijst Vaardigheden</w:t>
            </w:r>
            <w:r>
              <w:rPr>
                <w:sz w:val="16"/>
                <w:szCs w:val="16"/>
              </w:rPr>
              <w:t>: verrichte geobserveerde vaardigheden</w:t>
            </w:r>
            <w:r w:rsidRPr="008F720E">
              <w:rPr>
                <w:sz w:val="16"/>
                <w:szCs w:val="16"/>
              </w:rPr>
              <w:t xml:space="preserve"> </w:t>
            </w:r>
          </w:p>
          <w:p w:rsidR="00276A32" w:rsidRPr="008F720E" w:rsidRDefault="00276A32" w:rsidP="00276A32">
            <w:pPr>
              <w:numPr>
                <w:ilvl w:val="0"/>
                <w:numId w:val="15"/>
              </w:numPr>
              <w:rPr>
                <w:sz w:val="16"/>
                <w:szCs w:val="16"/>
              </w:rPr>
            </w:pPr>
            <w:r w:rsidRPr="008F720E">
              <w:rPr>
                <w:sz w:val="16"/>
                <w:szCs w:val="16"/>
              </w:rPr>
              <w:t xml:space="preserve">Directe observatie van consulten bij bezoek in de huisartsenpraktijk </w:t>
            </w:r>
          </w:p>
          <w:p w:rsidR="00276A32" w:rsidRPr="008F720E" w:rsidRDefault="00276A32" w:rsidP="00276A32">
            <w:pPr>
              <w:numPr>
                <w:ilvl w:val="0"/>
                <w:numId w:val="15"/>
              </w:numPr>
              <w:rPr>
                <w:sz w:val="16"/>
                <w:szCs w:val="16"/>
              </w:rPr>
            </w:pPr>
            <w:r w:rsidRPr="008F720E">
              <w:rPr>
                <w:sz w:val="16"/>
                <w:szCs w:val="16"/>
              </w:rPr>
              <w:t>Vakinhoudelijke inbreng in de aios-groep</w:t>
            </w:r>
          </w:p>
          <w:p w:rsidR="00276A32" w:rsidRPr="008F720E" w:rsidRDefault="00276A32" w:rsidP="00276A32">
            <w:pPr>
              <w:numPr>
                <w:ilvl w:val="0"/>
                <w:numId w:val="15"/>
              </w:numPr>
              <w:rPr>
                <w:sz w:val="16"/>
                <w:szCs w:val="16"/>
              </w:rPr>
            </w:pPr>
            <w:r w:rsidRPr="008F720E">
              <w:rPr>
                <w:sz w:val="16"/>
                <w:szCs w:val="16"/>
              </w:rPr>
              <w:t xml:space="preserve">Resultaten van praktijkopdrachten </w:t>
            </w:r>
          </w:p>
          <w:p w:rsidR="00276A32" w:rsidRPr="008F720E" w:rsidRDefault="00276A32" w:rsidP="00276A32">
            <w:pPr>
              <w:numPr>
                <w:ilvl w:val="0"/>
                <w:numId w:val="15"/>
              </w:numPr>
              <w:rPr>
                <w:sz w:val="16"/>
                <w:szCs w:val="16"/>
              </w:rPr>
            </w:pPr>
            <w:r w:rsidRPr="008F720E">
              <w:rPr>
                <w:sz w:val="16"/>
                <w:szCs w:val="16"/>
              </w:rPr>
              <w:t xml:space="preserve">Bespreking van uitslagen LHK </w:t>
            </w:r>
          </w:p>
        </w:tc>
      </w:tr>
      <w:tr w:rsidR="00276A32" w:rsidRPr="008F720E" w:rsidTr="00276A32">
        <w:trPr>
          <w:trHeight w:val="973"/>
        </w:trPr>
        <w:tc>
          <w:tcPr>
            <w:tcW w:w="2381" w:type="dxa"/>
          </w:tcPr>
          <w:p w:rsidR="00276A32" w:rsidRPr="008F720E" w:rsidRDefault="00276A32" w:rsidP="00276A32">
            <w:pPr>
              <w:rPr>
                <w:sz w:val="16"/>
                <w:szCs w:val="16"/>
                <w:lang w:val="fr-FR"/>
              </w:rPr>
            </w:pPr>
            <w:r>
              <w:rPr>
                <w:sz w:val="16"/>
                <w:szCs w:val="16"/>
                <w:lang w:val="fr-FR"/>
              </w:rPr>
              <w:t>C</w:t>
            </w:r>
            <w:r w:rsidRPr="008F720E">
              <w:rPr>
                <w:sz w:val="16"/>
                <w:szCs w:val="16"/>
                <w:lang w:val="fr-FR"/>
              </w:rPr>
              <w:t>ommunicatie</w:t>
            </w:r>
          </w:p>
        </w:tc>
        <w:tc>
          <w:tcPr>
            <w:tcW w:w="6516" w:type="dxa"/>
          </w:tcPr>
          <w:p w:rsidR="00276A32" w:rsidRPr="008F720E" w:rsidRDefault="00276A32" w:rsidP="00276A32">
            <w:pPr>
              <w:numPr>
                <w:ilvl w:val="0"/>
                <w:numId w:val="15"/>
              </w:numPr>
              <w:rPr>
                <w:sz w:val="16"/>
                <w:szCs w:val="16"/>
              </w:rPr>
            </w:pPr>
            <w:r>
              <w:rPr>
                <w:sz w:val="16"/>
                <w:szCs w:val="16"/>
              </w:rPr>
              <w:t>V</w:t>
            </w:r>
            <w:r w:rsidRPr="008F720E">
              <w:rPr>
                <w:sz w:val="16"/>
                <w:szCs w:val="16"/>
              </w:rPr>
              <w:t xml:space="preserve">ideo’s van patiëntencontacten met MaasGlobaal, </w:t>
            </w:r>
            <w:r>
              <w:rPr>
                <w:sz w:val="16"/>
                <w:szCs w:val="16"/>
              </w:rPr>
              <w:t>K</w:t>
            </w:r>
            <w:r w:rsidRPr="008F720E">
              <w:rPr>
                <w:sz w:val="16"/>
                <w:szCs w:val="16"/>
              </w:rPr>
              <w:t xml:space="preserve">orte </w:t>
            </w:r>
            <w:r>
              <w:rPr>
                <w:sz w:val="16"/>
                <w:szCs w:val="16"/>
              </w:rPr>
              <w:t>Praktijk</w:t>
            </w:r>
            <w:r w:rsidRPr="008F720E">
              <w:rPr>
                <w:sz w:val="16"/>
                <w:szCs w:val="16"/>
              </w:rPr>
              <w:t xml:space="preserve"> </w:t>
            </w:r>
            <w:r>
              <w:rPr>
                <w:sz w:val="16"/>
                <w:szCs w:val="16"/>
              </w:rPr>
              <w:t>B</w:t>
            </w:r>
            <w:r w:rsidRPr="008F720E">
              <w:rPr>
                <w:sz w:val="16"/>
                <w:szCs w:val="16"/>
              </w:rPr>
              <w:t>eoordeling (K</w:t>
            </w:r>
            <w:r>
              <w:rPr>
                <w:sz w:val="16"/>
                <w:szCs w:val="16"/>
              </w:rPr>
              <w:t>P</w:t>
            </w:r>
            <w:r w:rsidRPr="008F720E">
              <w:rPr>
                <w:sz w:val="16"/>
                <w:szCs w:val="16"/>
              </w:rPr>
              <w:t xml:space="preserve">B) of Video Toets+ </w:t>
            </w:r>
          </w:p>
          <w:p w:rsidR="00E103D9" w:rsidRDefault="00276A32" w:rsidP="00276A32">
            <w:pPr>
              <w:numPr>
                <w:ilvl w:val="0"/>
                <w:numId w:val="15"/>
              </w:numPr>
              <w:rPr>
                <w:sz w:val="16"/>
                <w:szCs w:val="16"/>
              </w:rPr>
            </w:pPr>
            <w:r w:rsidRPr="008F720E">
              <w:rPr>
                <w:sz w:val="16"/>
                <w:szCs w:val="16"/>
              </w:rPr>
              <w:t>Deelname aan rollenspel</w:t>
            </w:r>
          </w:p>
          <w:p w:rsidR="00276A32" w:rsidRPr="008F720E" w:rsidRDefault="00276A32" w:rsidP="00276A32">
            <w:pPr>
              <w:numPr>
                <w:ilvl w:val="0"/>
                <w:numId w:val="15"/>
              </w:numPr>
              <w:rPr>
                <w:sz w:val="16"/>
                <w:szCs w:val="16"/>
              </w:rPr>
            </w:pPr>
            <w:r>
              <w:rPr>
                <w:sz w:val="16"/>
                <w:szCs w:val="16"/>
              </w:rPr>
              <w:t>Observaties van besprekingen en discussies met mede-aios en docenten</w:t>
            </w:r>
          </w:p>
        </w:tc>
      </w:tr>
      <w:tr w:rsidR="00276A32" w:rsidRPr="008F720E" w:rsidTr="00276A32">
        <w:tc>
          <w:tcPr>
            <w:tcW w:w="2381" w:type="dxa"/>
          </w:tcPr>
          <w:p w:rsidR="00276A32" w:rsidRPr="008F720E" w:rsidRDefault="00276A32" w:rsidP="00276A32">
            <w:pPr>
              <w:rPr>
                <w:sz w:val="16"/>
                <w:szCs w:val="16"/>
              </w:rPr>
            </w:pPr>
            <w:r w:rsidRPr="008F720E">
              <w:rPr>
                <w:sz w:val="16"/>
                <w:szCs w:val="16"/>
              </w:rPr>
              <w:t>Samenwerken</w:t>
            </w:r>
          </w:p>
        </w:tc>
        <w:tc>
          <w:tcPr>
            <w:tcW w:w="6516" w:type="dxa"/>
          </w:tcPr>
          <w:p w:rsidR="00276A32" w:rsidRPr="008F720E" w:rsidRDefault="00276A32" w:rsidP="00276A32">
            <w:pPr>
              <w:numPr>
                <w:ilvl w:val="0"/>
                <w:numId w:val="15"/>
              </w:numPr>
              <w:rPr>
                <w:sz w:val="16"/>
                <w:szCs w:val="16"/>
              </w:rPr>
            </w:pPr>
            <w:r w:rsidRPr="008F720E">
              <w:rPr>
                <w:sz w:val="16"/>
                <w:szCs w:val="16"/>
              </w:rPr>
              <w:t xml:space="preserve">Samenwerkingsvaardigheden in de </w:t>
            </w:r>
            <w:r>
              <w:rPr>
                <w:sz w:val="16"/>
                <w:szCs w:val="16"/>
              </w:rPr>
              <w:t>terugkomdag</w:t>
            </w:r>
            <w:r w:rsidRPr="008F720E">
              <w:rPr>
                <w:sz w:val="16"/>
                <w:szCs w:val="16"/>
              </w:rPr>
              <w:t xml:space="preserve">situatie </w:t>
            </w:r>
          </w:p>
          <w:p w:rsidR="00276A32" w:rsidRPr="008F720E" w:rsidRDefault="00276A32" w:rsidP="00276A32">
            <w:pPr>
              <w:numPr>
                <w:ilvl w:val="0"/>
                <w:numId w:val="15"/>
              </w:numPr>
              <w:rPr>
                <w:sz w:val="16"/>
                <w:szCs w:val="16"/>
              </w:rPr>
            </w:pPr>
            <w:r w:rsidRPr="008F720E">
              <w:rPr>
                <w:sz w:val="16"/>
                <w:szCs w:val="16"/>
              </w:rPr>
              <w:t>Nabespreking van patiëntencontacten t.a.v. samenwerking en verwijzing</w:t>
            </w:r>
          </w:p>
        </w:tc>
      </w:tr>
      <w:tr w:rsidR="00276A32" w:rsidRPr="008F720E" w:rsidTr="00276A32">
        <w:tc>
          <w:tcPr>
            <w:tcW w:w="2381" w:type="dxa"/>
          </w:tcPr>
          <w:p w:rsidR="00276A32" w:rsidRPr="008F720E" w:rsidRDefault="00276A32" w:rsidP="00276A32">
            <w:pPr>
              <w:rPr>
                <w:sz w:val="16"/>
                <w:szCs w:val="16"/>
              </w:rPr>
            </w:pPr>
            <w:r w:rsidRPr="008F720E">
              <w:rPr>
                <w:sz w:val="16"/>
                <w:szCs w:val="16"/>
              </w:rPr>
              <w:t>Organiseren</w:t>
            </w:r>
          </w:p>
        </w:tc>
        <w:tc>
          <w:tcPr>
            <w:tcW w:w="6516" w:type="dxa"/>
          </w:tcPr>
          <w:p w:rsidR="00276A32" w:rsidRPr="008F720E" w:rsidRDefault="00276A32" w:rsidP="00276A32">
            <w:pPr>
              <w:numPr>
                <w:ilvl w:val="0"/>
                <w:numId w:val="15"/>
              </w:numPr>
              <w:rPr>
                <w:sz w:val="16"/>
                <w:szCs w:val="16"/>
              </w:rPr>
            </w:pPr>
            <w:r w:rsidRPr="008F720E">
              <w:rPr>
                <w:sz w:val="16"/>
                <w:szCs w:val="16"/>
              </w:rPr>
              <w:t xml:space="preserve">Organisatievaardigheden in de </w:t>
            </w:r>
            <w:r>
              <w:rPr>
                <w:sz w:val="16"/>
                <w:szCs w:val="16"/>
              </w:rPr>
              <w:t xml:space="preserve">uitvoering van het eigen aandeel </w:t>
            </w:r>
            <w:r w:rsidRPr="008F720E">
              <w:rPr>
                <w:sz w:val="16"/>
                <w:szCs w:val="16"/>
              </w:rPr>
              <w:t xml:space="preserve">onderwijs </w:t>
            </w:r>
          </w:p>
          <w:p w:rsidR="00276A32" w:rsidRDefault="00276A32" w:rsidP="00276A32">
            <w:pPr>
              <w:numPr>
                <w:ilvl w:val="0"/>
                <w:numId w:val="15"/>
              </w:numPr>
              <w:rPr>
                <w:sz w:val="16"/>
                <w:szCs w:val="16"/>
              </w:rPr>
            </w:pPr>
            <w:r w:rsidRPr="008F720E">
              <w:rPr>
                <w:sz w:val="16"/>
                <w:szCs w:val="16"/>
              </w:rPr>
              <w:t xml:space="preserve">Organiseren van kwaliteitsverbeterproject </w:t>
            </w:r>
          </w:p>
          <w:p w:rsidR="00276A32" w:rsidRPr="008F720E" w:rsidRDefault="00276A32" w:rsidP="00276A32">
            <w:pPr>
              <w:numPr>
                <w:ilvl w:val="0"/>
                <w:numId w:val="15"/>
              </w:numPr>
              <w:rPr>
                <w:sz w:val="16"/>
                <w:szCs w:val="16"/>
              </w:rPr>
            </w:pPr>
            <w:r>
              <w:rPr>
                <w:sz w:val="16"/>
                <w:szCs w:val="16"/>
              </w:rPr>
              <w:t>Organiseren van opdrachten en (e)portfolio</w:t>
            </w:r>
          </w:p>
        </w:tc>
      </w:tr>
      <w:tr w:rsidR="00276A32" w:rsidRPr="008F720E" w:rsidTr="00E85F0C">
        <w:trPr>
          <w:trHeight w:val="1546"/>
        </w:trPr>
        <w:tc>
          <w:tcPr>
            <w:tcW w:w="2381" w:type="dxa"/>
          </w:tcPr>
          <w:p w:rsidR="00276A32" w:rsidRPr="008F720E" w:rsidRDefault="00276A32" w:rsidP="00276A32">
            <w:pPr>
              <w:rPr>
                <w:sz w:val="16"/>
                <w:szCs w:val="16"/>
              </w:rPr>
            </w:pPr>
            <w:r w:rsidRPr="008F720E">
              <w:rPr>
                <w:sz w:val="16"/>
                <w:szCs w:val="16"/>
              </w:rPr>
              <w:t>Maatschappelijk handelen</w:t>
            </w:r>
          </w:p>
        </w:tc>
        <w:tc>
          <w:tcPr>
            <w:tcW w:w="6516" w:type="dxa"/>
          </w:tcPr>
          <w:p w:rsidR="00276A32" w:rsidRPr="008F720E" w:rsidRDefault="00276A32" w:rsidP="00276A32">
            <w:pPr>
              <w:numPr>
                <w:ilvl w:val="0"/>
                <w:numId w:val="15"/>
              </w:numPr>
              <w:rPr>
                <w:sz w:val="16"/>
                <w:szCs w:val="16"/>
              </w:rPr>
            </w:pPr>
            <w:r w:rsidRPr="008F720E">
              <w:rPr>
                <w:sz w:val="16"/>
                <w:szCs w:val="16"/>
              </w:rPr>
              <w:t>Inbreng van maatschappelijke</w:t>
            </w:r>
            <w:r>
              <w:rPr>
                <w:sz w:val="16"/>
                <w:szCs w:val="16"/>
              </w:rPr>
              <w:t xml:space="preserve"> </w:t>
            </w:r>
            <w:r w:rsidR="00E103D9">
              <w:rPr>
                <w:sz w:val="16"/>
                <w:szCs w:val="16"/>
              </w:rPr>
              <w:t>discussiepunten</w:t>
            </w:r>
            <w:r w:rsidRPr="008F720E">
              <w:rPr>
                <w:sz w:val="16"/>
                <w:szCs w:val="16"/>
              </w:rPr>
              <w:t xml:space="preserve"> op de terugkomdagen</w:t>
            </w:r>
          </w:p>
          <w:p w:rsidR="00276A32" w:rsidRPr="008F720E" w:rsidRDefault="00276A32" w:rsidP="00276A32">
            <w:pPr>
              <w:numPr>
                <w:ilvl w:val="0"/>
                <w:numId w:val="15"/>
              </w:numPr>
              <w:rPr>
                <w:sz w:val="16"/>
                <w:szCs w:val="16"/>
              </w:rPr>
            </w:pPr>
            <w:r w:rsidRPr="008F720E">
              <w:rPr>
                <w:sz w:val="16"/>
                <w:szCs w:val="16"/>
              </w:rPr>
              <w:t>Referaat /</w:t>
            </w:r>
            <w:r w:rsidR="00411C6C">
              <w:rPr>
                <w:sz w:val="16"/>
                <w:szCs w:val="16"/>
              </w:rPr>
              <w:t xml:space="preserve"> </w:t>
            </w:r>
            <w:r w:rsidRPr="008F720E">
              <w:rPr>
                <w:sz w:val="16"/>
                <w:szCs w:val="16"/>
              </w:rPr>
              <w:t xml:space="preserve">presentatie over medisch maatschappelijke activiteit </w:t>
            </w:r>
          </w:p>
          <w:p w:rsidR="00276A32" w:rsidRPr="008F720E" w:rsidRDefault="00276A32" w:rsidP="00276A32">
            <w:pPr>
              <w:numPr>
                <w:ilvl w:val="0"/>
                <w:numId w:val="15"/>
              </w:numPr>
              <w:rPr>
                <w:sz w:val="16"/>
                <w:szCs w:val="16"/>
              </w:rPr>
            </w:pPr>
            <w:r w:rsidRPr="008F720E">
              <w:rPr>
                <w:sz w:val="16"/>
                <w:szCs w:val="16"/>
              </w:rPr>
              <w:t>Nabespreking van patiëntencontacten t.a.v. maatschappelijk handelen</w:t>
            </w:r>
          </w:p>
          <w:p w:rsidR="00276A32" w:rsidRPr="008F720E" w:rsidRDefault="00276A32" w:rsidP="00276A32">
            <w:pPr>
              <w:numPr>
                <w:ilvl w:val="0"/>
                <w:numId w:val="15"/>
              </w:numPr>
              <w:rPr>
                <w:sz w:val="16"/>
                <w:szCs w:val="16"/>
              </w:rPr>
            </w:pPr>
            <w:r w:rsidRPr="008F720E">
              <w:rPr>
                <w:sz w:val="16"/>
                <w:szCs w:val="16"/>
              </w:rPr>
              <w:t>Lezen en bespreken van opiniërende vakbladen</w:t>
            </w:r>
          </w:p>
          <w:p w:rsidR="00276A32" w:rsidRPr="008F720E" w:rsidRDefault="00276A32" w:rsidP="00276A32">
            <w:pPr>
              <w:numPr>
                <w:ilvl w:val="0"/>
                <w:numId w:val="15"/>
              </w:numPr>
              <w:tabs>
                <w:tab w:val="num" w:pos="388"/>
              </w:tabs>
              <w:rPr>
                <w:sz w:val="16"/>
                <w:szCs w:val="16"/>
              </w:rPr>
            </w:pPr>
            <w:r w:rsidRPr="008F720E">
              <w:rPr>
                <w:sz w:val="16"/>
                <w:szCs w:val="16"/>
              </w:rPr>
              <w:t>Bespreking van relatie tot farmaceutische industrie</w:t>
            </w:r>
            <w:r w:rsidR="00411C6C">
              <w:rPr>
                <w:sz w:val="16"/>
                <w:szCs w:val="16"/>
              </w:rPr>
              <w:t xml:space="preserve"> </w:t>
            </w:r>
            <w:r>
              <w:rPr>
                <w:sz w:val="16"/>
                <w:szCs w:val="16"/>
              </w:rPr>
              <w:t>/ artsenbezoekers</w:t>
            </w:r>
            <w:r w:rsidRPr="008F720E">
              <w:rPr>
                <w:sz w:val="16"/>
                <w:szCs w:val="16"/>
              </w:rPr>
              <w:t>, verzekeraars en overheid</w:t>
            </w:r>
          </w:p>
        </w:tc>
      </w:tr>
      <w:tr w:rsidR="00276A32" w:rsidRPr="008F720E" w:rsidTr="00276A32">
        <w:tc>
          <w:tcPr>
            <w:tcW w:w="2381" w:type="dxa"/>
          </w:tcPr>
          <w:p w:rsidR="00276A32" w:rsidRPr="008F720E" w:rsidRDefault="00276A32" w:rsidP="00276A32">
            <w:pPr>
              <w:rPr>
                <w:sz w:val="16"/>
                <w:szCs w:val="16"/>
              </w:rPr>
            </w:pPr>
            <w:r w:rsidRPr="008F720E">
              <w:rPr>
                <w:sz w:val="16"/>
                <w:szCs w:val="16"/>
              </w:rPr>
              <w:t>Wetenschap en onderwijs</w:t>
            </w:r>
          </w:p>
        </w:tc>
        <w:tc>
          <w:tcPr>
            <w:tcW w:w="6516" w:type="dxa"/>
          </w:tcPr>
          <w:p w:rsidR="00276A32" w:rsidRPr="008F720E" w:rsidRDefault="00276A32" w:rsidP="00276A32">
            <w:pPr>
              <w:numPr>
                <w:ilvl w:val="0"/>
                <w:numId w:val="15"/>
              </w:numPr>
              <w:rPr>
                <w:sz w:val="16"/>
                <w:szCs w:val="16"/>
              </w:rPr>
            </w:pPr>
            <w:r w:rsidRPr="008F720E">
              <w:rPr>
                <w:sz w:val="16"/>
                <w:szCs w:val="16"/>
              </w:rPr>
              <w:t xml:space="preserve">Inbreng </w:t>
            </w:r>
            <w:r>
              <w:rPr>
                <w:sz w:val="16"/>
                <w:szCs w:val="16"/>
              </w:rPr>
              <w:t>va</w:t>
            </w:r>
            <w:r w:rsidRPr="008F720E">
              <w:rPr>
                <w:sz w:val="16"/>
                <w:szCs w:val="16"/>
              </w:rPr>
              <w:t>n wetenschappelijke aspecten bij vakinhoudelijke discussies</w:t>
            </w:r>
          </w:p>
          <w:p w:rsidR="00276A32" w:rsidRDefault="00276A32" w:rsidP="00276A32">
            <w:pPr>
              <w:numPr>
                <w:ilvl w:val="0"/>
                <w:numId w:val="15"/>
              </w:numPr>
              <w:rPr>
                <w:sz w:val="16"/>
                <w:szCs w:val="16"/>
              </w:rPr>
            </w:pPr>
            <w:r>
              <w:rPr>
                <w:sz w:val="16"/>
                <w:szCs w:val="16"/>
              </w:rPr>
              <w:t>P</w:t>
            </w:r>
            <w:r w:rsidRPr="008F720E">
              <w:rPr>
                <w:sz w:val="16"/>
                <w:szCs w:val="16"/>
              </w:rPr>
              <w:t>resentaties</w:t>
            </w:r>
            <w:r w:rsidR="00411C6C">
              <w:rPr>
                <w:sz w:val="16"/>
                <w:szCs w:val="16"/>
              </w:rPr>
              <w:t xml:space="preserve"> </w:t>
            </w:r>
            <w:r w:rsidRPr="008F720E">
              <w:rPr>
                <w:sz w:val="16"/>
                <w:szCs w:val="16"/>
              </w:rPr>
              <w:t>/</w:t>
            </w:r>
            <w:r w:rsidR="00411C6C">
              <w:rPr>
                <w:sz w:val="16"/>
                <w:szCs w:val="16"/>
              </w:rPr>
              <w:t xml:space="preserve"> </w:t>
            </w:r>
            <w:r w:rsidRPr="008F720E">
              <w:rPr>
                <w:sz w:val="16"/>
                <w:szCs w:val="16"/>
              </w:rPr>
              <w:t>referaten</w:t>
            </w:r>
          </w:p>
          <w:p w:rsidR="00276A32" w:rsidRPr="008F720E" w:rsidRDefault="00276A32" w:rsidP="00276A32">
            <w:pPr>
              <w:numPr>
                <w:ilvl w:val="0"/>
                <w:numId w:val="15"/>
              </w:numPr>
              <w:rPr>
                <w:sz w:val="16"/>
                <w:szCs w:val="16"/>
              </w:rPr>
            </w:pPr>
            <w:r w:rsidRPr="008F720E">
              <w:rPr>
                <w:sz w:val="16"/>
                <w:szCs w:val="16"/>
              </w:rPr>
              <w:t>PICO/CAT</w:t>
            </w:r>
          </w:p>
          <w:p w:rsidR="00276A32" w:rsidRPr="00DA5DA1" w:rsidRDefault="00276A32" w:rsidP="009F615C">
            <w:pPr>
              <w:numPr>
                <w:ilvl w:val="0"/>
                <w:numId w:val="15"/>
              </w:numPr>
              <w:rPr>
                <w:sz w:val="16"/>
                <w:szCs w:val="16"/>
              </w:rPr>
            </w:pPr>
            <w:r>
              <w:rPr>
                <w:sz w:val="16"/>
                <w:szCs w:val="16"/>
              </w:rPr>
              <w:t>I</w:t>
            </w:r>
            <w:r w:rsidRPr="008F720E">
              <w:rPr>
                <w:sz w:val="16"/>
                <w:szCs w:val="16"/>
              </w:rPr>
              <w:t>nbreng bij kritisch lezen van wetenschappelijke publicatie</w:t>
            </w:r>
            <w:r>
              <w:rPr>
                <w:sz w:val="16"/>
                <w:szCs w:val="16"/>
              </w:rPr>
              <w:t>s</w:t>
            </w:r>
          </w:p>
        </w:tc>
      </w:tr>
      <w:tr w:rsidR="00276A32" w:rsidRPr="008F720E" w:rsidTr="00276A32">
        <w:tc>
          <w:tcPr>
            <w:tcW w:w="2381" w:type="dxa"/>
          </w:tcPr>
          <w:p w:rsidR="00276A32" w:rsidRPr="008F720E" w:rsidRDefault="00276A32" w:rsidP="00276A32">
            <w:pPr>
              <w:rPr>
                <w:sz w:val="16"/>
                <w:szCs w:val="16"/>
              </w:rPr>
            </w:pPr>
            <w:r w:rsidRPr="008F720E">
              <w:rPr>
                <w:sz w:val="16"/>
                <w:szCs w:val="16"/>
              </w:rPr>
              <w:t>Professionaliteit</w:t>
            </w:r>
          </w:p>
        </w:tc>
        <w:tc>
          <w:tcPr>
            <w:tcW w:w="6516" w:type="dxa"/>
          </w:tcPr>
          <w:p w:rsidR="00276A32" w:rsidRPr="008F720E" w:rsidRDefault="00276A32" w:rsidP="00276A32">
            <w:pPr>
              <w:numPr>
                <w:ilvl w:val="0"/>
                <w:numId w:val="15"/>
              </w:numPr>
              <w:rPr>
                <w:sz w:val="16"/>
                <w:szCs w:val="16"/>
              </w:rPr>
            </w:pPr>
            <w:r w:rsidRPr="008F720E">
              <w:rPr>
                <w:sz w:val="16"/>
                <w:szCs w:val="16"/>
              </w:rPr>
              <w:t>Video’s van patiënten contacten met behulp van K</w:t>
            </w:r>
            <w:r>
              <w:rPr>
                <w:sz w:val="16"/>
                <w:szCs w:val="16"/>
              </w:rPr>
              <w:t>P</w:t>
            </w:r>
            <w:r w:rsidRPr="008F720E">
              <w:rPr>
                <w:sz w:val="16"/>
                <w:szCs w:val="16"/>
              </w:rPr>
              <w:t xml:space="preserve">B of Video Toets + </w:t>
            </w:r>
          </w:p>
          <w:p w:rsidR="00276A32" w:rsidRDefault="00276A32" w:rsidP="00276A32">
            <w:pPr>
              <w:numPr>
                <w:ilvl w:val="0"/>
                <w:numId w:val="15"/>
              </w:numPr>
              <w:rPr>
                <w:sz w:val="16"/>
                <w:szCs w:val="16"/>
              </w:rPr>
            </w:pPr>
            <w:r w:rsidRPr="008F720E">
              <w:rPr>
                <w:sz w:val="16"/>
                <w:szCs w:val="16"/>
              </w:rPr>
              <w:t>Gedrag in de groep m.b.t. professionaliteit (feedback geven en ontvangen, reflectie</w:t>
            </w:r>
            <w:r>
              <w:rPr>
                <w:sz w:val="16"/>
                <w:szCs w:val="16"/>
              </w:rPr>
              <w:t>-</w:t>
            </w:r>
            <w:r w:rsidRPr="008F720E">
              <w:rPr>
                <w:sz w:val="16"/>
                <w:szCs w:val="16"/>
              </w:rPr>
              <w:t>vaardigheden, respect voor anderen)</w:t>
            </w:r>
          </w:p>
          <w:p w:rsidR="00276A32" w:rsidRPr="008F720E" w:rsidRDefault="00276A32" w:rsidP="00276A32">
            <w:pPr>
              <w:numPr>
                <w:ilvl w:val="0"/>
                <w:numId w:val="15"/>
              </w:numPr>
              <w:rPr>
                <w:sz w:val="16"/>
                <w:szCs w:val="16"/>
              </w:rPr>
            </w:pPr>
            <w:r>
              <w:rPr>
                <w:sz w:val="16"/>
                <w:szCs w:val="16"/>
              </w:rPr>
              <w:t>Reflectie in de groep op het handelen in de praktijk</w:t>
            </w:r>
          </w:p>
          <w:p w:rsidR="00276A32" w:rsidRPr="008F720E" w:rsidRDefault="00276A32" w:rsidP="00276A32">
            <w:pPr>
              <w:numPr>
                <w:ilvl w:val="0"/>
                <w:numId w:val="15"/>
              </w:numPr>
              <w:rPr>
                <w:sz w:val="16"/>
                <w:szCs w:val="16"/>
              </w:rPr>
            </w:pPr>
            <w:r w:rsidRPr="008F720E">
              <w:rPr>
                <w:sz w:val="16"/>
                <w:szCs w:val="16"/>
              </w:rPr>
              <w:t>Werken met het IOP, aanpak van het leren</w:t>
            </w:r>
          </w:p>
          <w:p w:rsidR="00276A32" w:rsidRPr="008F720E" w:rsidRDefault="00276A32" w:rsidP="00276A32">
            <w:pPr>
              <w:numPr>
                <w:ilvl w:val="0"/>
                <w:numId w:val="15"/>
              </w:numPr>
              <w:rPr>
                <w:sz w:val="16"/>
                <w:szCs w:val="16"/>
              </w:rPr>
            </w:pPr>
            <w:r w:rsidRPr="008F720E">
              <w:rPr>
                <w:sz w:val="16"/>
                <w:szCs w:val="16"/>
              </w:rPr>
              <w:t>Bespreking van reflectieverslagen</w:t>
            </w:r>
          </w:p>
        </w:tc>
      </w:tr>
    </w:tbl>
    <w:p w:rsidR="007D3E52" w:rsidRPr="008F720E" w:rsidRDefault="00404038" w:rsidP="007D3E52">
      <w:pPr>
        <w:pStyle w:val="Kop3"/>
        <w:rPr>
          <w:rFonts w:ascii="Lucida Sans Unicode" w:hAnsi="Lucida Sans Unicode"/>
          <w:sz w:val="24"/>
        </w:rPr>
      </w:pPr>
      <w:r w:rsidRPr="008F720E">
        <w:br w:type="page"/>
      </w:r>
      <w:r w:rsidR="007D3E52" w:rsidRPr="008F720E">
        <w:t xml:space="preserve">1.4. </w:t>
      </w:r>
      <w:r w:rsidR="007D3E52" w:rsidRPr="008F720E">
        <w:rPr>
          <w:rFonts w:ascii="Lucida Sans Unicode" w:hAnsi="Lucida Sans Unicode"/>
          <w:sz w:val="24"/>
        </w:rPr>
        <w:t>Toelichting bij de waarderingsschaal</w:t>
      </w:r>
    </w:p>
    <w:p w:rsidR="00E40231" w:rsidRPr="00FA477A" w:rsidRDefault="00E40231" w:rsidP="00424513">
      <w:pPr>
        <w:tabs>
          <w:tab w:val="left" w:pos="851"/>
        </w:tabs>
      </w:pPr>
      <w:r w:rsidRPr="00FA477A">
        <w:t xml:space="preserve">Het referentiepunt voor de beoordeling in de huisartsstages (eerste en derde jaar) is het competentieprofiel van het opleidingsjaar waarin de aios zich bevindt. </w:t>
      </w:r>
      <w:r w:rsidR="00F3603F">
        <w:t>Voor</w:t>
      </w:r>
      <w:r w:rsidR="00405052">
        <w:t>alsno</w:t>
      </w:r>
      <w:r w:rsidR="00F3603F">
        <w:t>g geldt: v</w:t>
      </w:r>
      <w:r w:rsidRPr="00FA477A">
        <w:t xml:space="preserve">oor jaar 1 is dat het tussenprofiel van jaar 1 en voor jaar 3 het eindprofiel (= het competentieprofiel van de huisarts). De opleidingsdoelen die zijn afgeleid van de tussenprofielen per jaar vindt u in de bijlage, ook die van het tussenprofiel jaar 2. </w:t>
      </w:r>
      <w:r w:rsidR="00405052">
        <w:t>M</w:t>
      </w:r>
      <w:r w:rsidR="00F3603F">
        <w:t xml:space="preserve">et de komst van de KBA’s, zal </w:t>
      </w:r>
      <w:r w:rsidR="00405052">
        <w:t>het competentieprofiel als</w:t>
      </w:r>
      <w:r w:rsidR="00F3603F">
        <w:t xml:space="preserve"> onderlegger herzien worden.</w:t>
      </w:r>
    </w:p>
    <w:p w:rsidR="00E40231" w:rsidRPr="00FA477A" w:rsidRDefault="00E40231" w:rsidP="00424513">
      <w:pPr>
        <w:tabs>
          <w:tab w:val="left" w:pos="851"/>
        </w:tabs>
      </w:pPr>
      <w:r w:rsidRPr="00FA477A">
        <w:t xml:space="preserve">De gedragsindicatoren die bij de competenties in de </w:t>
      </w:r>
      <w:r w:rsidR="00700BBF">
        <w:t>ComBe</w:t>
      </w:r>
      <w:r w:rsidR="0092496B">
        <w:t>L</w:t>
      </w:r>
      <w:r w:rsidR="00700BBF" w:rsidRPr="00FA477A">
        <w:t xml:space="preserve"> </w:t>
      </w:r>
      <w:r w:rsidRPr="00FA477A">
        <w:t xml:space="preserve">staan beschreven, </w:t>
      </w:r>
      <w:r w:rsidR="00E103D9">
        <w:t>dienen niet</w:t>
      </w:r>
      <w:r w:rsidRPr="00FA477A">
        <w:t xml:space="preserve"> apart beoordeeld </w:t>
      </w:r>
      <w:r w:rsidR="00E103D9">
        <w:t>te</w:t>
      </w:r>
      <w:r w:rsidRPr="00FA477A">
        <w:t xml:space="preserve"> worden, maar </w:t>
      </w:r>
      <w:r w:rsidR="00E103D9">
        <w:t xml:space="preserve">zijn </w:t>
      </w:r>
      <w:r w:rsidRPr="00FA477A">
        <w:t>geheugensteuntjes om tot een oordeel te komen over de betreffende competentie.</w:t>
      </w:r>
    </w:p>
    <w:p w:rsidR="00E40231" w:rsidRPr="00FA477A" w:rsidRDefault="00F3603F" w:rsidP="00E40231">
      <w:pPr>
        <w:pStyle w:val="Plattetekst"/>
      </w:pPr>
      <w:r>
        <w:t>De docent</w:t>
      </w:r>
      <w:r w:rsidR="00E40231" w:rsidRPr="00FA477A">
        <w:t xml:space="preserve"> geeft een beoordeling op grond van zoveel mogelijk bronnen en eigen observaties. </w:t>
      </w:r>
      <w:r>
        <w:t>Hij/zij</w:t>
      </w:r>
      <w:r w:rsidR="00E40231" w:rsidRPr="00FA477A">
        <w:t xml:space="preserve"> beschrijft in het vrije tekstdeel de overwegingen op grond waarvan </w:t>
      </w:r>
      <w:r>
        <w:t>het</w:t>
      </w:r>
      <w:r w:rsidR="00E40231" w:rsidRPr="00FA477A">
        <w:t xml:space="preserve"> oordeel </w:t>
      </w:r>
      <w:r>
        <w:t xml:space="preserve">is </w:t>
      </w:r>
      <w:r w:rsidR="00E40231" w:rsidRPr="00FA477A">
        <w:t>ge</w:t>
      </w:r>
      <w:r>
        <w:t>vormd</w:t>
      </w:r>
      <w:r w:rsidR="00E40231" w:rsidRPr="00FA477A">
        <w:t xml:space="preserve"> (zie invulinstructie hieronder).</w:t>
      </w:r>
    </w:p>
    <w:p w:rsidR="00E40231" w:rsidRPr="000E584B" w:rsidRDefault="00E40231" w:rsidP="00E40231">
      <w:pPr>
        <w:pStyle w:val="Plattetekst"/>
        <w:rPr>
          <w:b/>
        </w:rPr>
      </w:pPr>
      <w:r w:rsidRPr="00FA477A">
        <w:t xml:space="preserve">In verband met de ontwikkeling van het e-portfolio zijn de score opties vanaf september 2012 verruimd naar een 7- puntsschaal. </w:t>
      </w:r>
      <w:r w:rsidR="00F3603F">
        <w:t>De docent</w:t>
      </w:r>
      <w:r w:rsidR="00405052">
        <w:t xml:space="preserve"> </w:t>
      </w:r>
      <w:r w:rsidR="00F3603F">
        <w:t>kan het</w:t>
      </w:r>
      <w:r w:rsidRPr="00FA477A">
        <w:t xml:space="preserve"> oordeel daarmee verfijnen. De oorspronkelijke narratieve betekenissen van de vier codes uit de voorgaande ComBeL’s (vasthouden, aan blijven werken, gericht aandacht geven en zeer belangrijk aandachtspunt) blijven behouden, maar zijn gekoppeld aan vier verschillende kleuren. De kleuren zullen in het e-portfolio automatisch verschijnen bij de verschillende score opties. </w:t>
      </w:r>
      <w:r w:rsidRPr="000E584B">
        <w:rPr>
          <w:b/>
        </w:rPr>
        <w:t>In de papieren versie k</w:t>
      </w:r>
      <w:r w:rsidR="001B0846">
        <w:rPr>
          <w:b/>
        </w:rPr>
        <w:t>an de docent</w:t>
      </w:r>
      <w:r w:rsidR="00405052">
        <w:rPr>
          <w:b/>
        </w:rPr>
        <w:t xml:space="preserve"> </w:t>
      </w:r>
      <w:r w:rsidR="001B0846">
        <w:rPr>
          <w:b/>
        </w:rPr>
        <w:t>de</w:t>
      </w:r>
      <w:r w:rsidRPr="000E584B">
        <w:rPr>
          <w:b/>
        </w:rPr>
        <w:t xml:space="preserve"> score van 1-7 in de vakjes per kwartaal invullen.</w:t>
      </w:r>
    </w:p>
    <w:p w:rsidR="00E40231" w:rsidRPr="000C575B" w:rsidRDefault="00E40231" w:rsidP="00E40231">
      <w:pPr>
        <w:pStyle w:val="Plattetekst"/>
        <w:rPr>
          <w:sz w:val="20"/>
          <w:szCs w:val="20"/>
        </w:rPr>
      </w:pPr>
      <w:r w:rsidRPr="00FA477A">
        <w:t xml:space="preserve">Hieronder ziet u de toelichting op de </w:t>
      </w:r>
      <w:r w:rsidRPr="00A223E1">
        <w:rPr>
          <w:b/>
        </w:rPr>
        <w:t>kleurcodes</w:t>
      </w:r>
      <w:r w:rsidRPr="00FA477A">
        <w:t xml:space="preserve">, hun </w:t>
      </w:r>
      <w:r w:rsidRPr="00A223E1">
        <w:rPr>
          <w:b/>
        </w:rPr>
        <w:t xml:space="preserve">betekenis </w:t>
      </w:r>
      <w:r w:rsidRPr="00FA477A">
        <w:t xml:space="preserve">en de </w:t>
      </w:r>
      <w:r w:rsidRPr="00A223E1">
        <w:rPr>
          <w:b/>
        </w:rPr>
        <w:t>score opties</w:t>
      </w:r>
      <w:r w:rsidRPr="00FA477A">
        <w:t>:</w:t>
      </w:r>
      <w:r w:rsidRPr="00A223E1">
        <w:rPr>
          <w:sz w:val="20"/>
          <w:szCs w:val="20"/>
        </w:rPr>
        <w:t xml:space="preserve"> </w:t>
      </w:r>
    </w:p>
    <w:tbl>
      <w:tblPr>
        <w:tblW w:w="0" w:type="auto"/>
        <w:tblCellMar>
          <w:left w:w="0" w:type="dxa"/>
          <w:right w:w="0" w:type="dxa"/>
        </w:tblCellMar>
        <w:tblLook w:val="0000" w:firstRow="0" w:lastRow="0" w:firstColumn="0" w:lastColumn="0" w:noHBand="0" w:noVBand="0"/>
      </w:tblPr>
      <w:tblGrid>
        <w:gridCol w:w="1819"/>
        <w:gridCol w:w="1960"/>
        <w:gridCol w:w="1818"/>
        <w:gridCol w:w="1705"/>
        <w:gridCol w:w="1750"/>
      </w:tblGrid>
      <w:tr w:rsidR="00E40231" w:rsidRPr="00316FEB" w:rsidTr="00E40231">
        <w:tc>
          <w:tcPr>
            <w:tcW w:w="2776" w:type="dxa"/>
            <w:tcBorders>
              <w:top w:val="single" w:sz="8" w:space="0" w:color="000000"/>
              <w:left w:val="single" w:sz="8" w:space="0" w:color="000000"/>
              <w:bottom w:val="single" w:sz="8" w:space="0" w:color="000000"/>
              <w:right w:val="single" w:sz="8" w:space="0" w:color="000000"/>
            </w:tcBorders>
            <w:tcMar>
              <w:top w:w="105" w:type="dxa"/>
              <w:left w:w="105" w:type="dxa"/>
              <w:bottom w:w="105" w:type="dxa"/>
              <w:right w:w="105" w:type="dxa"/>
            </w:tcMar>
          </w:tcPr>
          <w:p w:rsidR="00E40231" w:rsidRPr="00316FEB" w:rsidRDefault="00E40231" w:rsidP="00E40231"/>
        </w:tc>
        <w:tc>
          <w:tcPr>
            <w:tcW w:w="2777" w:type="dxa"/>
            <w:tcBorders>
              <w:top w:val="single" w:sz="8" w:space="0" w:color="000000"/>
              <w:left w:val="nil"/>
              <w:bottom w:val="single" w:sz="8" w:space="0" w:color="000000"/>
              <w:right w:val="single" w:sz="8" w:space="0" w:color="000000"/>
            </w:tcBorders>
            <w:shd w:val="clear" w:color="auto" w:fill="FF0000"/>
            <w:tcMar>
              <w:top w:w="105" w:type="dxa"/>
              <w:left w:w="105" w:type="dxa"/>
              <w:bottom w:w="105" w:type="dxa"/>
              <w:right w:w="105" w:type="dxa"/>
            </w:tcMar>
          </w:tcPr>
          <w:p w:rsidR="00E40231" w:rsidRPr="00316FEB" w:rsidRDefault="00E40231" w:rsidP="00E40231"/>
        </w:tc>
        <w:tc>
          <w:tcPr>
            <w:tcW w:w="2777" w:type="dxa"/>
            <w:tcBorders>
              <w:top w:val="single" w:sz="8" w:space="0" w:color="000000"/>
              <w:left w:val="nil"/>
              <w:bottom w:val="single" w:sz="8" w:space="0" w:color="000000"/>
              <w:right w:val="single" w:sz="8" w:space="0" w:color="000000"/>
            </w:tcBorders>
            <w:shd w:val="clear" w:color="auto" w:fill="FF9900"/>
            <w:tcMar>
              <w:top w:w="105" w:type="dxa"/>
              <w:left w:w="105" w:type="dxa"/>
              <w:bottom w:w="105" w:type="dxa"/>
              <w:right w:w="105" w:type="dxa"/>
            </w:tcMar>
          </w:tcPr>
          <w:p w:rsidR="00E40231" w:rsidRPr="00316FEB" w:rsidRDefault="00E40231" w:rsidP="00E40231"/>
        </w:tc>
        <w:tc>
          <w:tcPr>
            <w:tcW w:w="2777" w:type="dxa"/>
            <w:tcBorders>
              <w:top w:val="single" w:sz="8" w:space="0" w:color="000000"/>
              <w:left w:val="nil"/>
              <w:bottom w:val="single" w:sz="8" w:space="0" w:color="000000"/>
              <w:right w:val="single" w:sz="8" w:space="0" w:color="000000"/>
            </w:tcBorders>
            <w:shd w:val="clear" w:color="auto" w:fill="FFFF00"/>
            <w:tcMar>
              <w:top w:w="105" w:type="dxa"/>
              <w:left w:w="105" w:type="dxa"/>
              <w:bottom w:w="105" w:type="dxa"/>
              <w:right w:w="105" w:type="dxa"/>
            </w:tcMar>
          </w:tcPr>
          <w:p w:rsidR="00E40231" w:rsidRPr="00316FEB" w:rsidRDefault="00E40231" w:rsidP="00E40231"/>
        </w:tc>
        <w:tc>
          <w:tcPr>
            <w:tcW w:w="2635" w:type="dxa"/>
            <w:tcBorders>
              <w:top w:val="single" w:sz="8" w:space="0" w:color="000000"/>
              <w:left w:val="nil"/>
              <w:bottom w:val="single" w:sz="8" w:space="0" w:color="000000"/>
              <w:right w:val="single" w:sz="8" w:space="0" w:color="000000"/>
            </w:tcBorders>
            <w:shd w:val="clear" w:color="auto" w:fill="00B050"/>
            <w:tcMar>
              <w:top w:w="105" w:type="dxa"/>
              <w:left w:w="105" w:type="dxa"/>
              <w:bottom w:w="105" w:type="dxa"/>
              <w:right w:w="105" w:type="dxa"/>
            </w:tcMar>
          </w:tcPr>
          <w:p w:rsidR="00E40231" w:rsidRPr="00316FEB" w:rsidRDefault="00E40231" w:rsidP="00E40231"/>
        </w:tc>
      </w:tr>
      <w:tr w:rsidR="00E40231" w:rsidRPr="00316FEB" w:rsidTr="00E40231">
        <w:tc>
          <w:tcPr>
            <w:tcW w:w="2776"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E40231" w:rsidRPr="00316FEB" w:rsidRDefault="00E40231" w:rsidP="00E40231">
            <w:pPr>
              <w:spacing w:line="0" w:lineRule="atLeast"/>
              <w:jc w:val="center"/>
              <w:rPr>
                <w:rFonts w:ascii="Arial" w:hAnsi="Arial" w:cs="Arial"/>
                <w:b/>
                <w:bCs w:val="0"/>
                <w:color w:val="000000"/>
                <w:sz w:val="17"/>
                <w:szCs w:val="17"/>
              </w:rPr>
            </w:pPr>
            <w:r w:rsidRPr="00316FEB">
              <w:rPr>
                <w:rFonts w:ascii="Arial" w:hAnsi="Arial" w:cs="Arial"/>
                <w:b/>
                <w:bCs w:val="0"/>
                <w:color w:val="000000"/>
                <w:sz w:val="17"/>
                <w:szCs w:val="17"/>
              </w:rPr>
              <w:t xml:space="preserve">? = onduidelijk </w:t>
            </w:r>
          </w:p>
          <w:p w:rsidR="00E40231" w:rsidRDefault="00E40231" w:rsidP="00E40231">
            <w:pPr>
              <w:spacing w:line="0" w:lineRule="atLeast"/>
              <w:jc w:val="center"/>
              <w:rPr>
                <w:rFonts w:ascii="Arial" w:hAnsi="Arial" w:cs="Arial"/>
                <w:b/>
                <w:bCs w:val="0"/>
                <w:color w:val="000000"/>
                <w:sz w:val="17"/>
                <w:szCs w:val="17"/>
              </w:rPr>
            </w:pPr>
          </w:p>
          <w:p w:rsidR="00E40231" w:rsidRPr="00316FEB" w:rsidRDefault="00E40231" w:rsidP="00E40231">
            <w:pPr>
              <w:spacing w:line="0" w:lineRule="atLeast"/>
              <w:jc w:val="center"/>
              <w:rPr>
                <w:rFonts w:ascii="Arial" w:hAnsi="Arial" w:cs="Arial"/>
                <w:b/>
                <w:bCs w:val="0"/>
                <w:color w:val="000000"/>
                <w:sz w:val="17"/>
                <w:szCs w:val="17"/>
              </w:rPr>
            </w:pPr>
          </w:p>
          <w:p w:rsidR="00E40231" w:rsidRPr="002F495F" w:rsidRDefault="00E40231" w:rsidP="00E40231">
            <w:pPr>
              <w:spacing w:line="0" w:lineRule="atLeast"/>
              <w:jc w:val="center"/>
              <w:rPr>
                <w:rFonts w:ascii="Arial" w:hAnsi="Arial" w:cs="Arial"/>
                <w:bCs w:val="0"/>
                <w:i/>
                <w:iCs/>
                <w:color w:val="000000"/>
                <w:sz w:val="17"/>
                <w:szCs w:val="17"/>
              </w:rPr>
            </w:pPr>
            <w:r w:rsidRPr="002F495F">
              <w:rPr>
                <w:rFonts w:ascii="Arial" w:hAnsi="Arial" w:cs="Arial"/>
                <w:bCs w:val="0"/>
                <w:i/>
                <w:iCs/>
                <w:color w:val="000000"/>
                <w:sz w:val="17"/>
                <w:szCs w:val="17"/>
              </w:rPr>
              <w:t xml:space="preserve">onvoldoende informatie </w:t>
            </w:r>
          </w:p>
          <w:p w:rsidR="00E40231" w:rsidRPr="00316FEB" w:rsidRDefault="00E40231" w:rsidP="00E40231">
            <w:pPr>
              <w:spacing w:line="0" w:lineRule="atLeast"/>
              <w:jc w:val="center"/>
            </w:pPr>
            <w:r w:rsidRPr="002F495F">
              <w:rPr>
                <w:rFonts w:ascii="Arial" w:hAnsi="Arial" w:cs="Arial"/>
                <w:bCs w:val="0"/>
                <w:i/>
                <w:iCs/>
                <w:color w:val="000000"/>
                <w:sz w:val="17"/>
                <w:szCs w:val="17"/>
              </w:rPr>
              <w:t>om te kunnen beoordelen</w:t>
            </w:r>
          </w:p>
        </w:tc>
        <w:tc>
          <w:tcPr>
            <w:tcW w:w="2777" w:type="dxa"/>
            <w:tcBorders>
              <w:top w:val="nil"/>
              <w:left w:val="nil"/>
              <w:bottom w:val="single" w:sz="8" w:space="0" w:color="000000"/>
              <w:right w:val="single" w:sz="8" w:space="0" w:color="000000"/>
            </w:tcBorders>
            <w:tcMar>
              <w:top w:w="105" w:type="dxa"/>
              <w:left w:w="105" w:type="dxa"/>
              <w:bottom w:w="105" w:type="dxa"/>
              <w:right w:w="105" w:type="dxa"/>
            </w:tcMar>
          </w:tcPr>
          <w:p w:rsidR="00E40231" w:rsidRDefault="00E40231" w:rsidP="00E40231">
            <w:pPr>
              <w:jc w:val="center"/>
              <w:rPr>
                <w:rFonts w:ascii="Arial" w:hAnsi="Arial" w:cs="Arial"/>
                <w:b/>
                <w:bCs w:val="0"/>
                <w:color w:val="000000"/>
                <w:sz w:val="17"/>
                <w:szCs w:val="17"/>
              </w:rPr>
            </w:pPr>
            <w:r w:rsidRPr="00316FEB">
              <w:rPr>
                <w:rFonts w:ascii="Arial" w:hAnsi="Arial" w:cs="Arial"/>
                <w:b/>
                <w:bCs w:val="0"/>
                <w:color w:val="000000"/>
                <w:sz w:val="17"/>
                <w:szCs w:val="17"/>
              </w:rPr>
              <w:t>zeer belangrijk aandachtspunt</w:t>
            </w:r>
          </w:p>
          <w:p w:rsidR="00E40231" w:rsidRPr="00316FEB" w:rsidRDefault="00E40231" w:rsidP="00E40231">
            <w:pPr>
              <w:jc w:val="center"/>
              <w:rPr>
                <w:rFonts w:ascii="Arial" w:hAnsi="Arial" w:cs="Arial"/>
                <w:b/>
                <w:bCs w:val="0"/>
                <w:color w:val="000000"/>
                <w:sz w:val="17"/>
                <w:szCs w:val="17"/>
              </w:rPr>
            </w:pPr>
          </w:p>
          <w:p w:rsidR="00E40231" w:rsidRPr="00316FEB" w:rsidRDefault="00E40231" w:rsidP="00E40231">
            <w:pPr>
              <w:spacing w:line="0" w:lineRule="atLeast"/>
              <w:jc w:val="center"/>
              <w:rPr>
                <w:i/>
                <w:iCs/>
              </w:rPr>
            </w:pPr>
            <w:r w:rsidRPr="002F495F">
              <w:rPr>
                <w:rFonts w:ascii="Arial" w:hAnsi="Arial" w:cs="Arial"/>
                <w:bCs w:val="0"/>
                <w:i/>
                <w:iCs/>
                <w:color w:val="000000"/>
                <w:sz w:val="17"/>
                <w:szCs w:val="17"/>
              </w:rPr>
              <w:t>niet aanwezig/slecht  - zeer zwak</w:t>
            </w:r>
          </w:p>
        </w:tc>
        <w:tc>
          <w:tcPr>
            <w:tcW w:w="2777" w:type="dxa"/>
            <w:tcBorders>
              <w:top w:val="nil"/>
              <w:left w:val="nil"/>
              <w:bottom w:val="single" w:sz="8" w:space="0" w:color="000000"/>
              <w:right w:val="single" w:sz="8" w:space="0" w:color="000000"/>
            </w:tcBorders>
            <w:tcMar>
              <w:top w:w="105" w:type="dxa"/>
              <w:left w:w="105" w:type="dxa"/>
              <w:bottom w:w="105" w:type="dxa"/>
              <w:right w:w="105" w:type="dxa"/>
            </w:tcMar>
          </w:tcPr>
          <w:p w:rsidR="00E40231" w:rsidRDefault="00E40231" w:rsidP="00E40231">
            <w:pPr>
              <w:jc w:val="center"/>
              <w:rPr>
                <w:rFonts w:ascii="Arial" w:hAnsi="Arial" w:cs="Arial"/>
                <w:b/>
                <w:bCs w:val="0"/>
                <w:color w:val="000000"/>
                <w:sz w:val="17"/>
                <w:szCs w:val="17"/>
              </w:rPr>
            </w:pPr>
            <w:r w:rsidRPr="00316FEB">
              <w:rPr>
                <w:rFonts w:ascii="Arial" w:hAnsi="Arial" w:cs="Arial"/>
                <w:b/>
                <w:bCs w:val="0"/>
                <w:color w:val="000000"/>
                <w:sz w:val="17"/>
                <w:szCs w:val="17"/>
              </w:rPr>
              <w:t>gericht aandacht geven</w:t>
            </w:r>
          </w:p>
          <w:p w:rsidR="00E40231" w:rsidRPr="00316FEB" w:rsidRDefault="00E40231" w:rsidP="00E40231">
            <w:pPr>
              <w:jc w:val="center"/>
              <w:rPr>
                <w:rFonts w:ascii="Arial" w:hAnsi="Arial" w:cs="Arial"/>
                <w:b/>
                <w:bCs w:val="0"/>
                <w:color w:val="000000"/>
                <w:sz w:val="17"/>
                <w:szCs w:val="17"/>
              </w:rPr>
            </w:pPr>
          </w:p>
          <w:p w:rsidR="00E40231" w:rsidRPr="002F495F" w:rsidRDefault="00E40231" w:rsidP="00E40231">
            <w:pPr>
              <w:spacing w:line="0" w:lineRule="atLeast"/>
              <w:jc w:val="center"/>
              <w:rPr>
                <w:i/>
                <w:iCs/>
              </w:rPr>
            </w:pPr>
            <w:r w:rsidRPr="002F495F">
              <w:rPr>
                <w:rFonts w:ascii="Arial" w:hAnsi="Arial" w:cs="Arial"/>
                <w:bCs w:val="0"/>
                <w:i/>
                <w:iCs/>
                <w:color w:val="000000"/>
                <w:sz w:val="17"/>
                <w:szCs w:val="17"/>
              </w:rPr>
              <w:t>onvoldoende - twijfelachtig</w:t>
            </w:r>
          </w:p>
        </w:tc>
        <w:tc>
          <w:tcPr>
            <w:tcW w:w="2777" w:type="dxa"/>
            <w:tcBorders>
              <w:top w:val="nil"/>
              <w:left w:val="nil"/>
              <w:bottom w:val="single" w:sz="8" w:space="0" w:color="000000"/>
              <w:right w:val="single" w:sz="8" w:space="0" w:color="000000"/>
            </w:tcBorders>
            <w:tcMar>
              <w:top w:w="105" w:type="dxa"/>
              <w:left w:w="105" w:type="dxa"/>
              <w:bottom w:w="105" w:type="dxa"/>
              <w:right w:w="105" w:type="dxa"/>
            </w:tcMar>
          </w:tcPr>
          <w:p w:rsidR="00E40231" w:rsidRDefault="00E40231" w:rsidP="00E40231">
            <w:pPr>
              <w:jc w:val="center"/>
              <w:rPr>
                <w:rFonts w:ascii="Arial" w:hAnsi="Arial" w:cs="Arial"/>
                <w:b/>
                <w:bCs w:val="0"/>
                <w:color w:val="000000"/>
                <w:sz w:val="17"/>
                <w:szCs w:val="17"/>
              </w:rPr>
            </w:pPr>
            <w:r w:rsidRPr="00316FEB">
              <w:rPr>
                <w:rFonts w:ascii="Arial" w:hAnsi="Arial" w:cs="Arial"/>
                <w:b/>
                <w:bCs w:val="0"/>
                <w:color w:val="000000"/>
                <w:sz w:val="17"/>
                <w:szCs w:val="17"/>
              </w:rPr>
              <w:t>aan blijven werken</w:t>
            </w:r>
          </w:p>
          <w:p w:rsidR="00E40231" w:rsidRDefault="00E40231" w:rsidP="00E40231">
            <w:pPr>
              <w:jc w:val="center"/>
              <w:rPr>
                <w:rFonts w:ascii="Arial" w:hAnsi="Arial" w:cs="Arial"/>
                <w:b/>
                <w:bCs w:val="0"/>
                <w:color w:val="000000"/>
                <w:sz w:val="17"/>
                <w:szCs w:val="17"/>
              </w:rPr>
            </w:pPr>
          </w:p>
          <w:p w:rsidR="00E40231" w:rsidRPr="00316FEB" w:rsidRDefault="00E40231" w:rsidP="00E40231">
            <w:pPr>
              <w:jc w:val="center"/>
              <w:rPr>
                <w:rFonts w:ascii="Arial" w:hAnsi="Arial" w:cs="Arial"/>
                <w:b/>
                <w:bCs w:val="0"/>
                <w:color w:val="000000"/>
                <w:sz w:val="17"/>
                <w:szCs w:val="17"/>
              </w:rPr>
            </w:pPr>
          </w:p>
          <w:p w:rsidR="00E40231" w:rsidRPr="002F495F" w:rsidRDefault="00E40231" w:rsidP="00E40231">
            <w:pPr>
              <w:spacing w:line="0" w:lineRule="atLeast"/>
              <w:jc w:val="center"/>
              <w:rPr>
                <w:i/>
                <w:iCs/>
              </w:rPr>
            </w:pPr>
            <w:r w:rsidRPr="002F495F">
              <w:rPr>
                <w:rFonts w:ascii="Arial" w:hAnsi="Arial" w:cs="Arial"/>
                <w:bCs w:val="0"/>
                <w:i/>
                <w:iCs/>
                <w:color w:val="000000"/>
                <w:sz w:val="17"/>
                <w:szCs w:val="17"/>
              </w:rPr>
              <w:t>voldoende - goed</w:t>
            </w:r>
          </w:p>
        </w:tc>
        <w:tc>
          <w:tcPr>
            <w:tcW w:w="2635" w:type="dxa"/>
            <w:tcBorders>
              <w:top w:val="nil"/>
              <w:left w:val="nil"/>
              <w:bottom w:val="single" w:sz="8" w:space="0" w:color="000000"/>
              <w:right w:val="single" w:sz="8" w:space="0" w:color="000000"/>
            </w:tcBorders>
            <w:tcMar>
              <w:top w:w="105" w:type="dxa"/>
              <w:left w:w="105" w:type="dxa"/>
              <w:bottom w:w="105" w:type="dxa"/>
              <w:right w:w="105" w:type="dxa"/>
            </w:tcMar>
          </w:tcPr>
          <w:p w:rsidR="00E40231" w:rsidRDefault="00E40231" w:rsidP="00E40231">
            <w:pPr>
              <w:jc w:val="center"/>
              <w:rPr>
                <w:rFonts w:ascii="Arial" w:hAnsi="Arial" w:cs="Arial"/>
                <w:b/>
                <w:bCs w:val="0"/>
                <w:color w:val="000000"/>
                <w:sz w:val="17"/>
                <w:szCs w:val="17"/>
              </w:rPr>
            </w:pPr>
            <w:r>
              <w:rPr>
                <w:rFonts w:ascii="Arial" w:hAnsi="Arial" w:cs="Arial"/>
                <w:b/>
                <w:bCs w:val="0"/>
                <w:color w:val="000000"/>
                <w:sz w:val="17"/>
                <w:szCs w:val="17"/>
              </w:rPr>
              <w:t>v</w:t>
            </w:r>
            <w:r w:rsidRPr="00316FEB">
              <w:rPr>
                <w:rFonts w:ascii="Arial" w:hAnsi="Arial" w:cs="Arial"/>
                <w:b/>
                <w:bCs w:val="0"/>
                <w:color w:val="000000"/>
                <w:sz w:val="17"/>
                <w:szCs w:val="17"/>
              </w:rPr>
              <w:t>asthouden</w:t>
            </w:r>
          </w:p>
          <w:p w:rsidR="00E40231" w:rsidRDefault="00E40231" w:rsidP="00E40231">
            <w:pPr>
              <w:jc w:val="center"/>
              <w:rPr>
                <w:rFonts w:ascii="Arial" w:hAnsi="Arial" w:cs="Arial"/>
                <w:b/>
                <w:bCs w:val="0"/>
                <w:color w:val="000000"/>
                <w:sz w:val="17"/>
                <w:szCs w:val="17"/>
              </w:rPr>
            </w:pPr>
          </w:p>
          <w:p w:rsidR="00E40231" w:rsidRPr="00316FEB" w:rsidRDefault="00E40231" w:rsidP="00E40231">
            <w:pPr>
              <w:jc w:val="center"/>
              <w:rPr>
                <w:rFonts w:ascii="Arial" w:hAnsi="Arial" w:cs="Arial"/>
                <w:b/>
                <w:bCs w:val="0"/>
                <w:color w:val="000000"/>
                <w:sz w:val="17"/>
                <w:szCs w:val="17"/>
              </w:rPr>
            </w:pPr>
          </w:p>
          <w:p w:rsidR="00E40231" w:rsidRPr="002F495F" w:rsidRDefault="00E40231" w:rsidP="00E40231">
            <w:pPr>
              <w:spacing w:line="0" w:lineRule="atLeast"/>
              <w:jc w:val="center"/>
              <w:rPr>
                <w:i/>
                <w:iCs/>
              </w:rPr>
            </w:pPr>
            <w:r w:rsidRPr="002F495F">
              <w:rPr>
                <w:rFonts w:ascii="Arial" w:hAnsi="Arial" w:cs="Arial"/>
                <w:bCs w:val="0"/>
                <w:i/>
                <w:iCs/>
                <w:color w:val="000000"/>
                <w:sz w:val="17"/>
                <w:szCs w:val="17"/>
              </w:rPr>
              <w:t>uitstekend</w:t>
            </w:r>
          </w:p>
        </w:tc>
      </w:tr>
      <w:tr w:rsidR="00E40231" w:rsidRPr="00316FEB" w:rsidTr="00E40231">
        <w:tc>
          <w:tcPr>
            <w:tcW w:w="2776" w:type="dxa"/>
            <w:tcBorders>
              <w:top w:val="nil"/>
              <w:left w:val="single" w:sz="8" w:space="0" w:color="000000"/>
              <w:bottom w:val="single" w:sz="8" w:space="0" w:color="000000"/>
              <w:right w:val="single" w:sz="8" w:space="0" w:color="000000"/>
            </w:tcBorders>
            <w:tcMar>
              <w:top w:w="105" w:type="dxa"/>
              <w:left w:w="105" w:type="dxa"/>
              <w:bottom w:w="105" w:type="dxa"/>
              <w:right w:w="105" w:type="dxa"/>
            </w:tcMar>
          </w:tcPr>
          <w:p w:rsidR="00E40231" w:rsidRPr="000C575B" w:rsidRDefault="00E40231" w:rsidP="00E40231">
            <w:pPr>
              <w:spacing w:line="0" w:lineRule="atLeast"/>
              <w:jc w:val="center"/>
              <w:rPr>
                <w:b/>
              </w:rPr>
            </w:pPr>
            <w:r w:rsidRPr="000C575B">
              <w:rPr>
                <w:rFonts w:ascii="Arial" w:hAnsi="Arial" w:cs="Arial"/>
                <w:b/>
                <w:bCs w:val="0"/>
                <w:sz w:val="20"/>
                <w:szCs w:val="20"/>
              </w:rPr>
              <w:t>-</w:t>
            </w:r>
          </w:p>
        </w:tc>
        <w:tc>
          <w:tcPr>
            <w:tcW w:w="2777" w:type="dxa"/>
            <w:tcBorders>
              <w:top w:val="nil"/>
              <w:left w:val="nil"/>
              <w:bottom w:val="single" w:sz="8" w:space="0" w:color="000000"/>
              <w:right w:val="single" w:sz="8" w:space="0" w:color="000000"/>
            </w:tcBorders>
            <w:tcMar>
              <w:top w:w="105" w:type="dxa"/>
              <w:left w:w="105" w:type="dxa"/>
              <w:bottom w:w="105" w:type="dxa"/>
              <w:right w:w="105" w:type="dxa"/>
            </w:tcMar>
          </w:tcPr>
          <w:p w:rsidR="00E40231" w:rsidRPr="000C575B" w:rsidRDefault="00E40231" w:rsidP="00E40231">
            <w:pPr>
              <w:spacing w:line="0" w:lineRule="atLeast"/>
              <w:jc w:val="center"/>
            </w:pPr>
            <w:r w:rsidRPr="000C575B">
              <w:rPr>
                <w:rFonts w:ascii="Arial" w:hAnsi="Arial" w:cs="Arial"/>
                <w:b/>
                <w:bCs w:val="0"/>
                <w:sz w:val="20"/>
                <w:szCs w:val="20"/>
              </w:rPr>
              <w:t xml:space="preserve">1 </w:t>
            </w:r>
            <w:r>
              <w:rPr>
                <w:rFonts w:ascii="Arial" w:hAnsi="Arial" w:cs="Arial"/>
                <w:b/>
                <w:bCs w:val="0"/>
                <w:sz w:val="20"/>
                <w:szCs w:val="20"/>
              </w:rPr>
              <w:t xml:space="preserve"> </w:t>
            </w:r>
            <w:r w:rsidRPr="000C575B">
              <w:rPr>
                <w:rFonts w:ascii="Arial" w:hAnsi="Arial" w:cs="Arial"/>
                <w:b/>
                <w:bCs w:val="0"/>
                <w:sz w:val="20"/>
                <w:szCs w:val="20"/>
              </w:rPr>
              <w:t xml:space="preserve"> -  </w:t>
            </w:r>
            <w:r>
              <w:rPr>
                <w:rFonts w:ascii="Arial" w:hAnsi="Arial" w:cs="Arial"/>
                <w:b/>
                <w:bCs w:val="0"/>
                <w:sz w:val="20"/>
                <w:szCs w:val="20"/>
              </w:rPr>
              <w:t xml:space="preserve"> </w:t>
            </w:r>
            <w:r w:rsidRPr="000C575B">
              <w:rPr>
                <w:rFonts w:ascii="Arial" w:hAnsi="Arial" w:cs="Arial"/>
                <w:b/>
                <w:bCs w:val="0"/>
                <w:sz w:val="20"/>
                <w:szCs w:val="20"/>
              </w:rPr>
              <w:t>2</w:t>
            </w:r>
          </w:p>
        </w:tc>
        <w:tc>
          <w:tcPr>
            <w:tcW w:w="2777" w:type="dxa"/>
            <w:tcBorders>
              <w:top w:val="nil"/>
              <w:left w:val="nil"/>
              <w:bottom w:val="single" w:sz="8" w:space="0" w:color="000000"/>
              <w:right w:val="single" w:sz="8" w:space="0" w:color="000000"/>
            </w:tcBorders>
            <w:tcMar>
              <w:top w:w="105" w:type="dxa"/>
              <w:left w:w="105" w:type="dxa"/>
              <w:bottom w:w="105" w:type="dxa"/>
              <w:right w:w="105" w:type="dxa"/>
            </w:tcMar>
          </w:tcPr>
          <w:p w:rsidR="00E40231" w:rsidRPr="000C575B" w:rsidRDefault="00E40231" w:rsidP="00E40231">
            <w:pPr>
              <w:spacing w:line="0" w:lineRule="atLeast"/>
              <w:jc w:val="center"/>
            </w:pPr>
            <w:r w:rsidRPr="000C575B">
              <w:rPr>
                <w:rFonts w:ascii="Arial" w:hAnsi="Arial" w:cs="Arial"/>
                <w:b/>
                <w:bCs w:val="0"/>
                <w:sz w:val="20"/>
                <w:szCs w:val="20"/>
              </w:rPr>
              <w:t>3</w:t>
            </w:r>
            <w:r>
              <w:rPr>
                <w:rFonts w:ascii="Arial" w:hAnsi="Arial" w:cs="Arial"/>
                <w:b/>
                <w:bCs w:val="0"/>
                <w:sz w:val="20"/>
                <w:szCs w:val="20"/>
              </w:rPr>
              <w:t xml:space="preserve"> </w:t>
            </w:r>
            <w:r w:rsidRPr="000C575B">
              <w:rPr>
                <w:rFonts w:ascii="Arial" w:hAnsi="Arial" w:cs="Arial"/>
                <w:b/>
                <w:bCs w:val="0"/>
                <w:sz w:val="20"/>
                <w:szCs w:val="20"/>
              </w:rPr>
              <w:t xml:space="preserve">  -  </w:t>
            </w:r>
            <w:r>
              <w:rPr>
                <w:rFonts w:ascii="Arial" w:hAnsi="Arial" w:cs="Arial"/>
                <w:b/>
                <w:bCs w:val="0"/>
                <w:sz w:val="20"/>
                <w:szCs w:val="20"/>
              </w:rPr>
              <w:t xml:space="preserve"> </w:t>
            </w:r>
            <w:r w:rsidRPr="000C575B">
              <w:rPr>
                <w:rFonts w:ascii="Arial" w:hAnsi="Arial" w:cs="Arial"/>
                <w:b/>
                <w:bCs w:val="0"/>
                <w:sz w:val="20"/>
                <w:szCs w:val="20"/>
              </w:rPr>
              <w:t>4</w:t>
            </w:r>
          </w:p>
        </w:tc>
        <w:tc>
          <w:tcPr>
            <w:tcW w:w="2777" w:type="dxa"/>
            <w:tcBorders>
              <w:top w:val="nil"/>
              <w:left w:val="nil"/>
              <w:bottom w:val="single" w:sz="8" w:space="0" w:color="000000"/>
              <w:right w:val="single" w:sz="8" w:space="0" w:color="000000"/>
            </w:tcBorders>
            <w:tcMar>
              <w:top w:w="105" w:type="dxa"/>
              <w:left w:w="105" w:type="dxa"/>
              <w:bottom w:w="105" w:type="dxa"/>
              <w:right w:w="105" w:type="dxa"/>
            </w:tcMar>
          </w:tcPr>
          <w:p w:rsidR="00E40231" w:rsidRPr="000C575B" w:rsidRDefault="00E40231" w:rsidP="00E40231">
            <w:pPr>
              <w:spacing w:line="0" w:lineRule="atLeast"/>
              <w:jc w:val="center"/>
            </w:pPr>
            <w:r w:rsidRPr="000C575B">
              <w:rPr>
                <w:rFonts w:ascii="Arial" w:hAnsi="Arial" w:cs="Arial"/>
                <w:b/>
                <w:bCs w:val="0"/>
                <w:sz w:val="20"/>
                <w:szCs w:val="20"/>
              </w:rPr>
              <w:t>5</w:t>
            </w:r>
            <w:r>
              <w:rPr>
                <w:rFonts w:ascii="Arial" w:hAnsi="Arial" w:cs="Arial"/>
                <w:b/>
                <w:bCs w:val="0"/>
                <w:sz w:val="20"/>
                <w:szCs w:val="20"/>
              </w:rPr>
              <w:t xml:space="preserve"> </w:t>
            </w:r>
            <w:r w:rsidRPr="000C575B">
              <w:rPr>
                <w:rFonts w:ascii="Arial" w:hAnsi="Arial" w:cs="Arial"/>
                <w:b/>
                <w:bCs w:val="0"/>
                <w:sz w:val="20"/>
                <w:szCs w:val="20"/>
              </w:rPr>
              <w:t xml:space="preserve">  -  </w:t>
            </w:r>
            <w:r>
              <w:rPr>
                <w:rFonts w:ascii="Arial" w:hAnsi="Arial" w:cs="Arial"/>
                <w:b/>
                <w:bCs w:val="0"/>
                <w:sz w:val="20"/>
                <w:szCs w:val="20"/>
              </w:rPr>
              <w:t xml:space="preserve"> </w:t>
            </w:r>
            <w:r w:rsidRPr="000C575B">
              <w:rPr>
                <w:rFonts w:ascii="Arial" w:hAnsi="Arial" w:cs="Arial"/>
                <w:b/>
                <w:bCs w:val="0"/>
                <w:sz w:val="20"/>
                <w:szCs w:val="20"/>
              </w:rPr>
              <w:t>6</w:t>
            </w:r>
          </w:p>
        </w:tc>
        <w:tc>
          <w:tcPr>
            <w:tcW w:w="2635" w:type="dxa"/>
            <w:tcBorders>
              <w:top w:val="nil"/>
              <w:left w:val="nil"/>
              <w:bottom w:val="single" w:sz="8" w:space="0" w:color="000000"/>
              <w:right w:val="single" w:sz="8" w:space="0" w:color="000000"/>
            </w:tcBorders>
            <w:tcMar>
              <w:top w:w="105" w:type="dxa"/>
              <w:left w:w="105" w:type="dxa"/>
              <w:bottom w:w="105" w:type="dxa"/>
              <w:right w:w="105" w:type="dxa"/>
            </w:tcMar>
          </w:tcPr>
          <w:p w:rsidR="00E40231" w:rsidRPr="000C575B" w:rsidRDefault="00E40231" w:rsidP="00E40231">
            <w:pPr>
              <w:spacing w:line="0" w:lineRule="atLeast"/>
              <w:ind w:hanging="360"/>
              <w:jc w:val="center"/>
            </w:pPr>
            <w:r w:rsidRPr="000C575B">
              <w:rPr>
                <w:rFonts w:ascii="Arial" w:hAnsi="Arial" w:cs="Arial"/>
                <w:b/>
                <w:bCs w:val="0"/>
                <w:sz w:val="20"/>
                <w:szCs w:val="20"/>
              </w:rPr>
              <w:t>7</w:t>
            </w:r>
          </w:p>
        </w:tc>
      </w:tr>
    </w:tbl>
    <w:p w:rsidR="00E40231" w:rsidRDefault="00E40231" w:rsidP="00E40231">
      <w:pPr>
        <w:rPr>
          <w:rFonts w:ascii="Calibri" w:hAnsi="Calibri"/>
        </w:rPr>
      </w:pPr>
    </w:p>
    <w:p w:rsidR="00E40231" w:rsidRPr="00B97DB0" w:rsidRDefault="00E40231" w:rsidP="00E40231">
      <w:pPr>
        <w:rPr>
          <w:color w:val="000000"/>
        </w:rPr>
      </w:pPr>
      <w:r w:rsidRPr="00FA477A">
        <w:t xml:space="preserve">Aan het einde van de stage gelden de </w:t>
      </w:r>
      <w:r w:rsidRPr="00855AFE">
        <w:rPr>
          <w:i/>
        </w:rPr>
        <w:t>cursieve</w:t>
      </w:r>
      <w:r w:rsidRPr="00FA477A">
        <w:t xml:space="preserve"> betekenissen, omdat op dat moment </w:t>
      </w:r>
      <w:r w:rsidR="00405052">
        <w:t xml:space="preserve">een meer </w:t>
      </w:r>
      <w:r w:rsidR="00E103D9">
        <w:t>definitief</w:t>
      </w:r>
      <w:r w:rsidR="00405052">
        <w:t xml:space="preserve"> oordeel uitgesproken kan worden over</w:t>
      </w:r>
      <w:r w:rsidRPr="00FA477A">
        <w:t xml:space="preserve"> waar de aios staat ten opzichte van het competentieprofiel van het betreffende jaar. </w:t>
      </w:r>
      <w:r w:rsidRPr="004D4C60">
        <w:rPr>
          <w:color w:val="000000"/>
        </w:rPr>
        <w:t xml:space="preserve">In geval er geen of weinig relevante informatie beschikbaar is, wordt het </w:t>
      </w:r>
      <w:r w:rsidRPr="004D4C60">
        <w:rPr>
          <w:b/>
          <w:bCs w:val="0"/>
          <w:color w:val="000000"/>
        </w:rPr>
        <w:t>vraagteken</w:t>
      </w:r>
      <w:r w:rsidRPr="004D4C60">
        <w:rPr>
          <w:color w:val="000000"/>
        </w:rPr>
        <w:t xml:space="preserve"> gebruikt. </w:t>
      </w:r>
      <w:r w:rsidR="001B0846" w:rsidRPr="004D4C60">
        <w:rPr>
          <w:color w:val="000000"/>
        </w:rPr>
        <w:t>De</w:t>
      </w:r>
      <w:r w:rsidR="001B0846" w:rsidRPr="001B0846">
        <w:rPr>
          <w:color w:val="000000"/>
        </w:rPr>
        <w:t xml:space="preserve"> aanwezigheid</w:t>
      </w:r>
      <w:r w:rsidRPr="001B0846">
        <w:rPr>
          <w:color w:val="000000"/>
        </w:rPr>
        <w:t xml:space="preserve"> van vraagtekens kan er op duiden dat de beoordelaa</w:t>
      </w:r>
      <w:r w:rsidRPr="004D4C60">
        <w:rPr>
          <w:color w:val="000000"/>
        </w:rPr>
        <w:t>r te weinig waarneemt dan wel te weinig informatie heeft verzameld, of dat de aios zich te weinig laat zien of observeren, of dat deze competentie op deze specifieke stageplaats niet te beoordelen is.</w:t>
      </w:r>
      <w:r w:rsidR="00AF301A">
        <w:rPr>
          <w:color w:val="000000"/>
        </w:rPr>
        <w:t xml:space="preserve"> D</w:t>
      </w:r>
      <w:r w:rsidR="001B0846">
        <w:rPr>
          <w:color w:val="000000"/>
        </w:rPr>
        <w:t>e consequentie is in ieder geval dat hier gericht meer aandacht aan dient te worden besteed.</w:t>
      </w:r>
    </w:p>
    <w:p w:rsidR="00E40231" w:rsidRPr="00FA477A" w:rsidRDefault="00E40231" w:rsidP="00E40231"/>
    <w:p w:rsidR="00E40231" w:rsidRPr="00FA477A" w:rsidRDefault="00E40231" w:rsidP="00E40231">
      <w:r w:rsidRPr="00FA477A">
        <w:t xml:space="preserve">Na het invullen van de lijst is er helderheid over de mate waarin de aios een competentiegebied beheerst en daarmee aan welke (deel)competenties gericht aandacht moeten worden besteed, en over welke (deel)competenties </w:t>
      </w:r>
      <w:r w:rsidR="002872CD">
        <w:t>de docent</w:t>
      </w:r>
      <w:r w:rsidRPr="00FA477A">
        <w:t xml:space="preserve"> nog onvoldoende informatie heeft. Doordat </w:t>
      </w:r>
      <w:r w:rsidR="00E103D9">
        <w:t>de docent</w:t>
      </w:r>
      <w:r w:rsidRPr="00FA477A">
        <w:t xml:space="preserve"> deze lijst elke drie maanden invult, krijgen </w:t>
      </w:r>
      <w:r w:rsidR="00E103D9">
        <w:t>de docent</w:t>
      </w:r>
      <w:r w:rsidRPr="00FA477A">
        <w:t>, de aios en andere betrokkenen inzicht in de vorderingen van de aios.</w:t>
      </w:r>
    </w:p>
    <w:p w:rsidR="00E40231" w:rsidRPr="00FA477A" w:rsidRDefault="00E40231" w:rsidP="00E40231">
      <w:r w:rsidRPr="00FA477A">
        <w:t>Tijdens het voortgan</w:t>
      </w:r>
      <w:r w:rsidR="00BE156B">
        <w:t>gs</w:t>
      </w:r>
      <w:r w:rsidRPr="00FA477A">
        <w:t xml:space="preserve">gesprek met de aios maakt </w:t>
      </w:r>
      <w:r w:rsidR="00E103D9">
        <w:t>de docent</w:t>
      </w:r>
      <w:r w:rsidRPr="00FA477A">
        <w:t xml:space="preserve"> afspraken hoe en wanneer aan de verschillende competenties zal worden gewerkt, en wanneer dit geëvalueerd wordt. Op deze manier wordt de voortgang gestimuleerd en bewaakt.</w:t>
      </w:r>
    </w:p>
    <w:p w:rsidR="00E40231" w:rsidRDefault="00E40231" w:rsidP="00E40231">
      <w:pPr>
        <w:rPr>
          <w:sz w:val="20"/>
          <w:szCs w:val="20"/>
        </w:rPr>
      </w:pPr>
    </w:p>
    <w:p w:rsidR="00E40231" w:rsidRPr="001D3F0F" w:rsidRDefault="00E40231" w:rsidP="00E40231">
      <w:pPr>
        <w:pStyle w:val="Kop3"/>
        <w:rPr>
          <w:rFonts w:ascii="Lucida Sans Unicode" w:hAnsi="Lucida Sans Unicode"/>
          <w:sz w:val="24"/>
          <w:szCs w:val="24"/>
        </w:rPr>
      </w:pPr>
      <w:r w:rsidRPr="001D3F0F">
        <w:rPr>
          <w:rFonts w:ascii="Lucida Sans Unicode" w:hAnsi="Lucida Sans Unicode"/>
          <w:sz w:val="24"/>
          <w:szCs w:val="24"/>
        </w:rPr>
        <w:t>1.5. Invullen van de lijst</w:t>
      </w:r>
    </w:p>
    <w:p w:rsidR="00E40231" w:rsidRPr="001D3F0F" w:rsidRDefault="00E40231" w:rsidP="00E40231">
      <w:r w:rsidRPr="001D3F0F">
        <w:t xml:space="preserve">De beoordelaar: </w:t>
      </w:r>
    </w:p>
    <w:p w:rsidR="00E40231" w:rsidRPr="001D3F0F" w:rsidRDefault="00E40231" w:rsidP="00E40231">
      <w:pPr>
        <w:numPr>
          <w:ilvl w:val="0"/>
          <w:numId w:val="5"/>
        </w:numPr>
        <w:tabs>
          <w:tab w:val="clear" w:pos="720"/>
          <w:tab w:val="num" w:pos="284"/>
        </w:tabs>
        <w:ind w:left="284" w:hanging="284"/>
      </w:pPr>
      <w:r w:rsidRPr="001D3F0F">
        <w:t>geeft per competentiegebied en per invulmoment aan van welke informatiebronnen en toetsinstrumenten hij/zij gebruik gemaakt heeft bi</w:t>
      </w:r>
      <w:r w:rsidR="001B5D01">
        <w:t>j het verzamelen van informatie</w:t>
      </w:r>
      <w:r w:rsidR="006941F6">
        <w:t>,</w:t>
      </w:r>
    </w:p>
    <w:p w:rsidR="00E40231" w:rsidRPr="001D3F0F" w:rsidRDefault="00E40231" w:rsidP="00E40231">
      <w:pPr>
        <w:numPr>
          <w:ilvl w:val="0"/>
          <w:numId w:val="5"/>
        </w:numPr>
        <w:tabs>
          <w:tab w:val="clear" w:pos="720"/>
          <w:tab w:val="num" w:pos="284"/>
        </w:tabs>
        <w:ind w:left="284" w:hanging="284"/>
      </w:pPr>
      <w:r w:rsidRPr="001D3F0F">
        <w:t>geeft per competentiegebied in de betreffende kolom aan welke observaties de waardering sterk hebben beïnvloed. Eventuele bijzonderheden die het handelen van de aios in een bepaalde periode hebben beïnvloed (bijv</w:t>
      </w:r>
      <w:r>
        <w:t>.</w:t>
      </w:r>
      <w:r w:rsidRPr="001D3F0F">
        <w:t xml:space="preserve"> de privésituatie) kunnen ook hier genoemd worden. De beoordelaar maakt met behulp van deze observaties en overwegingen inzichtelijk hoe </w:t>
      </w:r>
      <w:r w:rsidR="001B5D01">
        <w:t>hij tot de waarderingscode komt</w:t>
      </w:r>
      <w:r w:rsidR="006941F6">
        <w:t>,</w:t>
      </w:r>
    </w:p>
    <w:p w:rsidR="00E40231" w:rsidRPr="001D3F0F" w:rsidRDefault="00E40231" w:rsidP="00E40231">
      <w:pPr>
        <w:numPr>
          <w:ilvl w:val="0"/>
          <w:numId w:val="5"/>
        </w:numPr>
        <w:tabs>
          <w:tab w:val="clear" w:pos="720"/>
          <w:tab w:val="num" w:pos="284"/>
        </w:tabs>
        <w:ind w:left="284" w:hanging="284"/>
      </w:pPr>
      <w:r w:rsidRPr="001D3F0F">
        <w:t>geeft een globale waardering van de vorderingen in de vorm van een code per competentie, daarbij ondersteund door de indicatoren. Het is niet de bedoeling de genoemde indicatoren afzonderlijk te beoordelen. Bij onvoldoende waarnemingen gebruikt de beoordelaar het</w:t>
      </w:r>
      <w:r w:rsidR="001B5D01">
        <w:t xml:space="preserve"> vraagteken als waarderingscode</w:t>
      </w:r>
      <w:r w:rsidR="006941F6">
        <w:t>,</w:t>
      </w:r>
    </w:p>
    <w:p w:rsidR="00E40231" w:rsidRPr="001D3F0F" w:rsidRDefault="00E40231" w:rsidP="00E40231">
      <w:pPr>
        <w:numPr>
          <w:ilvl w:val="0"/>
          <w:numId w:val="5"/>
        </w:numPr>
        <w:tabs>
          <w:tab w:val="clear" w:pos="720"/>
          <w:tab w:val="num" w:pos="284"/>
        </w:tabs>
        <w:ind w:left="284" w:hanging="284"/>
      </w:pPr>
      <w:r w:rsidRPr="001D3F0F">
        <w:t xml:space="preserve">geeft een overall-waardering voor het competentiegebied als geheel. Hierbij kan bijvoorbeeld een lage waardering voor een (deel) competentie worden gecompenseerd door een hoge waardering op een andere (deel) competentie binnen het competentiegebied. Kortom de overall-waardering </w:t>
      </w:r>
      <w:r w:rsidR="001B5D01">
        <w:t>is het resultaat van een weging</w:t>
      </w:r>
      <w:r w:rsidR="006941F6">
        <w:t>,</w:t>
      </w:r>
    </w:p>
    <w:p w:rsidR="00E40231" w:rsidRPr="001D3F0F" w:rsidRDefault="00E40231" w:rsidP="00E40231">
      <w:pPr>
        <w:numPr>
          <w:ilvl w:val="0"/>
          <w:numId w:val="5"/>
        </w:numPr>
        <w:tabs>
          <w:tab w:val="clear" w:pos="720"/>
          <w:tab w:val="num" w:pos="284"/>
        </w:tabs>
        <w:ind w:left="284" w:hanging="284"/>
      </w:pPr>
      <w:r w:rsidRPr="001D3F0F">
        <w:t>bespreekt de ComBeL met de aios voorafgaand aan of tijdens het voortgangsgesprek, en geeft op deze manier goede kwalitatieve gefundeerde feedback. Belangrijk is om de gezamenlijke afspraken/conclusies te noteren, zodat de aios die weer kan verwerken in zijn individueel opleidingsplan. Tot slot vraagt de beoordelaar de aios te tekenen voor gezien. De aios kan daarbij desgewenst zijn/haar zienswijze aantekenen (zie ook: protocol Toets</w:t>
      </w:r>
      <w:r w:rsidR="00591B91">
        <w:t>ing</w:t>
      </w:r>
      <w:r w:rsidRPr="001D3F0F">
        <w:t xml:space="preserve"> en Beoordel</w:t>
      </w:r>
      <w:r w:rsidR="00591B91">
        <w:t>ing</w:t>
      </w:r>
      <w:r w:rsidR="001B5D01">
        <w:t>)</w:t>
      </w:r>
      <w:r w:rsidR="006941F6">
        <w:t>,</w:t>
      </w:r>
    </w:p>
    <w:p w:rsidR="00E40231" w:rsidRPr="001D3F0F" w:rsidRDefault="00E40231" w:rsidP="00E40231">
      <w:r w:rsidRPr="001D3F0F">
        <w:t xml:space="preserve">Suggestie: ook de aios kan een eigen exemplaar van de ComBeL invullen; </w:t>
      </w:r>
      <w:r w:rsidR="00654DFC">
        <w:t>bij</w:t>
      </w:r>
      <w:r w:rsidRPr="001D3F0F">
        <w:t xml:space="preserve"> het voortgangsgesprek</w:t>
      </w:r>
      <w:r w:rsidR="00E103D9">
        <w:t xml:space="preserve"> kunnen e</w:t>
      </w:r>
      <w:r w:rsidRPr="001D3F0F">
        <w:t>ventuele verschillen worden besproken en geanalyseerd.</w:t>
      </w:r>
    </w:p>
    <w:p w:rsidR="007D3E52" w:rsidRPr="008F720E" w:rsidRDefault="007D3E52" w:rsidP="007D3E52">
      <w:pPr>
        <w:rPr>
          <w:sz w:val="16"/>
          <w:szCs w:val="16"/>
        </w:rPr>
      </w:pPr>
    </w:p>
    <w:p w:rsidR="0047170E" w:rsidRDefault="0047170E" w:rsidP="00CB456F">
      <w:pPr>
        <w:rPr>
          <w:sz w:val="24"/>
          <w:szCs w:val="24"/>
        </w:rPr>
      </w:pPr>
    </w:p>
    <w:p w:rsidR="001E546E" w:rsidRDefault="00EF2564" w:rsidP="00CB456F">
      <w:pPr>
        <w:rPr>
          <w:sz w:val="24"/>
          <w:szCs w:val="24"/>
        </w:rPr>
      </w:pPr>
      <w:r w:rsidRPr="008F720E">
        <w:rPr>
          <w:sz w:val="24"/>
          <w:szCs w:val="24"/>
        </w:rPr>
        <w:br w:type="page"/>
      </w:r>
      <w:r w:rsidR="00183D5D" w:rsidRPr="008F720E">
        <w:rPr>
          <w:b/>
          <w:sz w:val="24"/>
          <w:szCs w:val="24"/>
        </w:rPr>
        <w:t>2</w:t>
      </w:r>
      <w:r w:rsidR="00183D5D" w:rsidRPr="008F720E">
        <w:rPr>
          <w:b/>
          <w:sz w:val="24"/>
        </w:rPr>
        <w:t>. Beoordelingslijst</w:t>
      </w:r>
      <w:r w:rsidR="00183D5D" w:rsidRPr="008F720E">
        <w:rPr>
          <w:sz w:val="24"/>
          <w:szCs w:val="24"/>
        </w:rPr>
        <w:t xml:space="preserve"> </w:t>
      </w:r>
    </w:p>
    <w:p w:rsidR="001E546E" w:rsidRDefault="001E546E" w:rsidP="00CB456F">
      <w:pPr>
        <w:rPr>
          <w:sz w:val="24"/>
          <w:szCs w:val="24"/>
        </w:rPr>
      </w:pPr>
    </w:p>
    <w:p w:rsidR="00237BE9" w:rsidRPr="008F720E" w:rsidRDefault="00237BE9" w:rsidP="00CB456F">
      <w:pPr>
        <w:rPr>
          <w:sz w:val="24"/>
          <w:szCs w:val="24"/>
        </w:rPr>
      </w:pPr>
      <w:r w:rsidRPr="008F720E">
        <w:rPr>
          <w:sz w:val="24"/>
          <w:szCs w:val="24"/>
        </w:rPr>
        <w:t>Gebruikte in</w:t>
      </w:r>
      <w:r w:rsidR="00912873" w:rsidRPr="008F720E">
        <w:rPr>
          <w:sz w:val="24"/>
          <w:szCs w:val="24"/>
        </w:rPr>
        <w:t xml:space="preserve">formatie en overwegingen m.b.t. </w:t>
      </w:r>
      <w:r w:rsidR="000D7CCD" w:rsidRPr="008F720E">
        <w:rPr>
          <w:sz w:val="24"/>
          <w:szCs w:val="24"/>
        </w:rPr>
        <w:t>Medisch</w:t>
      </w:r>
      <w:r w:rsidR="00912873" w:rsidRPr="008F720E">
        <w:rPr>
          <w:sz w:val="24"/>
          <w:szCs w:val="24"/>
        </w:rPr>
        <w:t xml:space="preserve"> H</w:t>
      </w:r>
      <w:r w:rsidRPr="008F720E">
        <w:rPr>
          <w:sz w:val="24"/>
          <w:szCs w:val="24"/>
        </w:rPr>
        <w:t>andelen</w:t>
      </w:r>
    </w:p>
    <w:p w:rsidR="005D212E" w:rsidRPr="008F720E" w:rsidRDefault="005D212E" w:rsidP="006B3AE5">
      <w:pPr>
        <w:pStyle w:val="Bijschrift"/>
        <w:rPr>
          <w:rFonts w:ascii="Lucida Sans Unicode" w:hAnsi="Lucida Sans Unicode" w:cs="Lucida Sans Unicode"/>
          <w:sz w:val="20"/>
          <w:szCs w:val="20"/>
        </w:rPr>
      </w:pPr>
      <w:r w:rsidRPr="008F720E">
        <w:rPr>
          <w:rFonts w:ascii="Lucida Sans Unicode" w:hAnsi="Lucida Sans Unicode" w:cs="Lucida Sans Unicode"/>
          <w:sz w:val="20"/>
          <w:szCs w:val="20"/>
        </w:rPr>
        <w:t>1</w:t>
      </w:r>
      <w:r w:rsidRPr="008F720E">
        <w:rPr>
          <w:rFonts w:ascii="Lucida Sans Unicode" w:hAnsi="Lucida Sans Unicode" w:cs="Lucida Sans Unicode"/>
          <w:sz w:val="20"/>
          <w:szCs w:val="20"/>
          <w:vertAlign w:val="superscript"/>
        </w:rPr>
        <w:t>e</w:t>
      </w:r>
      <w:r w:rsidRPr="008F720E">
        <w:rPr>
          <w:rFonts w:ascii="Lucida Sans Unicode" w:hAnsi="Lucida Sans Unicode" w:cs="Lucida Sans Unicode"/>
          <w:sz w:val="20"/>
          <w:szCs w:val="20"/>
        </w:rPr>
        <w:t xml:space="preserve"> kwartaal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8"/>
        <w:gridCol w:w="4564"/>
      </w:tblGrid>
      <w:tr w:rsidR="005D212E" w:rsidRPr="008F720E">
        <w:tc>
          <w:tcPr>
            <w:tcW w:w="4927" w:type="dxa"/>
          </w:tcPr>
          <w:p w:rsidR="005D212E" w:rsidRPr="008F720E" w:rsidRDefault="005D212E" w:rsidP="00E103D9">
            <w:pPr>
              <w:rPr>
                <w:b/>
                <w:bCs w:val="0"/>
              </w:rPr>
            </w:pPr>
            <w:r w:rsidRPr="008F720E">
              <w:rPr>
                <w:b/>
                <w:bCs w:val="0"/>
              </w:rPr>
              <w:t>Gebruikte informatie (eigen observatie en andere bronnen</w:t>
            </w:r>
            <w:r w:rsidR="00E103D9">
              <w:rPr>
                <w:b/>
                <w:bCs w:val="0"/>
              </w:rPr>
              <w:t xml:space="preserve">, </w:t>
            </w:r>
            <w:r w:rsidRPr="008F720E">
              <w:rPr>
                <w:b/>
                <w:bCs w:val="0"/>
              </w:rPr>
              <w:t>zie pg 4</w:t>
            </w:r>
            <w:r w:rsidR="001B5D01">
              <w:rPr>
                <w:b/>
                <w:bCs w:val="0"/>
              </w:rPr>
              <w:t xml:space="preserve"> en 5</w:t>
            </w:r>
            <w:r w:rsidRPr="008F720E">
              <w:rPr>
                <w:b/>
                <w:bCs w:val="0"/>
              </w:rPr>
              <w:t>)</w:t>
            </w:r>
          </w:p>
        </w:tc>
        <w:tc>
          <w:tcPr>
            <w:tcW w:w="4927" w:type="dxa"/>
          </w:tcPr>
          <w:p w:rsidR="005D212E" w:rsidRPr="008F720E" w:rsidRDefault="005D212E" w:rsidP="006B3AE5">
            <w:pPr>
              <w:rPr>
                <w:b/>
                <w:bCs w:val="0"/>
              </w:rPr>
            </w:pPr>
            <w:r w:rsidRPr="008F720E">
              <w:rPr>
                <w:b/>
                <w:bCs w:val="0"/>
              </w:rPr>
              <w:t>Overwegingen (bijzonderheden)</w:t>
            </w:r>
          </w:p>
        </w:tc>
      </w:tr>
      <w:tr w:rsidR="005D212E" w:rsidRPr="008F720E" w:rsidTr="00BA7FEE">
        <w:trPr>
          <w:trHeight w:val="565"/>
        </w:trPr>
        <w:tc>
          <w:tcPr>
            <w:tcW w:w="4927" w:type="dxa"/>
          </w:tcPr>
          <w:p w:rsidR="005D212E" w:rsidRDefault="00BA7FEE" w:rsidP="00BA7FEE">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rsidR="00BA7FEE" w:rsidRPr="008F720E" w:rsidRDefault="00BA7FEE" w:rsidP="00BA7FEE"/>
        </w:tc>
        <w:tc>
          <w:tcPr>
            <w:tcW w:w="4927" w:type="dxa"/>
          </w:tcPr>
          <w:p w:rsidR="005D212E" w:rsidRPr="008F720E" w:rsidRDefault="00BA7FEE" w:rsidP="006B3AE5">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rsidR="005D212E" w:rsidRPr="008F720E" w:rsidRDefault="005D212E" w:rsidP="006B3AE5">
      <w:pPr>
        <w:pStyle w:val="Bijschrift"/>
        <w:rPr>
          <w:rFonts w:ascii="Lucida Sans Unicode" w:hAnsi="Lucida Sans Unicode" w:cs="Lucida Sans Unicode"/>
          <w:sz w:val="20"/>
          <w:szCs w:val="20"/>
        </w:rPr>
      </w:pPr>
      <w:r w:rsidRPr="008F720E">
        <w:rPr>
          <w:rFonts w:ascii="Lucida Sans Unicode" w:hAnsi="Lucida Sans Unicode" w:cs="Lucida Sans Unicode"/>
          <w:sz w:val="20"/>
          <w:szCs w:val="20"/>
        </w:rPr>
        <w:t>2</w:t>
      </w:r>
      <w:r w:rsidRPr="008F720E">
        <w:rPr>
          <w:rFonts w:ascii="Lucida Sans Unicode" w:hAnsi="Lucida Sans Unicode" w:cs="Lucida Sans Unicode"/>
          <w:sz w:val="20"/>
          <w:szCs w:val="20"/>
          <w:vertAlign w:val="superscript"/>
        </w:rPr>
        <w:t>e</w:t>
      </w:r>
      <w:r w:rsidRPr="008F720E">
        <w:rPr>
          <w:rFonts w:ascii="Lucida Sans Unicode" w:hAnsi="Lucida Sans Unicode" w:cs="Lucida Sans Unicode"/>
          <w:sz w:val="20"/>
          <w:szCs w:val="20"/>
        </w:rPr>
        <w:t xml:space="preserve"> kwartaal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8"/>
        <w:gridCol w:w="4564"/>
      </w:tblGrid>
      <w:tr w:rsidR="005D212E" w:rsidRPr="008F720E">
        <w:tc>
          <w:tcPr>
            <w:tcW w:w="4927" w:type="dxa"/>
          </w:tcPr>
          <w:p w:rsidR="005D212E" w:rsidRPr="008F720E" w:rsidRDefault="005D212E" w:rsidP="00E103D9">
            <w:pPr>
              <w:rPr>
                <w:b/>
                <w:bCs w:val="0"/>
              </w:rPr>
            </w:pPr>
            <w:r w:rsidRPr="008F720E">
              <w:rPr>
                <w:b/>
                <w:bCs w:val="0"/>
              </w:rPr>
              <w:t>Gebruikte informatie (eigen observatie en andere bronnen</w:t>
            </w:r>
            <w:r w:rsidR="00E103D9">
              <w:rPr>
                <w:b/>
                <w:bCs w:val="0"/>
              </w:rPr>
              <w:t xml:space="preserve">, </w:t>
            </w:r>
            <w:r w:rsidRPr="008F720E">
              <w:rPr>
                <w:b/>
                <w:bCs w:val="0"/>
              </w:rPr>
              <w:t>zie pg 4</w:t>
            </w:r>
            <w:r w:rsidR="001B5D01">
              <w:rPr>
                <w:b/>
                <w:bCs w:val="0"/>
              </w:rPr>
              <w:t xml:space="preserve"> en 5</w:t>
            </w:r>
            <w:r w:rsidRPr="008F720E">
              <w:rPr>
                <w:b/>
                <w:bCs w:val="0"/>
              </w:rPr>
              <w:t>)</w:t>
            </w:r>
          </w:p>
        </w:tc>
        <w:tc>
          <w:tcPr>
            <w:tcW w:w="4927" w:type="dxa"/>
          </w:tcPr>
          <w:p w:rsidR="005D212E" w:rsidRPr="008F720E" w:rsidRDefault="005D212E" w:rsidP="006B3AE5">
            <w:pPr>
              <w:rPr>
                <w:b/>
                <w:bCs w:val="0"/>
                <w:lang w:val="en-US"/>
              </w:rPr>
            </w:pPr>
            <w:r w:rsidRPr="008F720E">
              <w:rPr>
                <w:b/>
                <w:bCs w:val="0"/>
                <w:lang w:val="en-US"/>
              </w:rPr>
              <w:t>Overwegingen (bijzonderheden)</w:t>
            </w:r>
          </w:p>
        </w:tc>
      </w:tr>
      <w:tr w:rsidR="005D212E" w:rsidRPr="008F720E">
        <w:tc>
          <w:tcPr>
            <w:tcW w:w="4927" w:type="dxa"/>
          </w:tcPr>
          <w:p w:rsidR="005D212E" w:rsidRDefault="00BA7FEE" w:rsidP="00BA7FEE">
            <w:pPr>
              <w:rPr>
                <w:lang w:val="en-US"/>
              </w:rPr>
            </w:pPr>
            <w:r>
              <w:rPr>
                <w:lang w:val="en-US"/>
              </w:rPr>
              <w:fldChar w:fldCharType="begin">
                <w:ffData>
                  <w:name w:val="Text7"/>
                  <w:enabled/>
                  <w:calcOnExit w:val="0"/>
                  <w:textInput/>
                </w:ffData>
              </w:fldChar>
            </w:r>
            <w:bookmarkStart w:id="6" w:name="Text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6"/>
          </w:p>
          <w:p w:rsidR="00BA7FEE" w:rsidRPr="008F720E" w:rsidRDefault="00BA7FEE" w:rsidP="00BA7FEE">
            <w:pPr>
              <w:rPr>
                <w:lang w:val="en-US"/>
              </w:rPr>
            </w:pPr>
          </w:p>
        </w:tc>
        <w:tc>
          <w:tcPr>
            <w:tcW w:w="4927" w:type="dxa"/>
          </w:tcPr>
          <w:p w:rsidR="005D212E" w:rsidRPr="008F720E" w:rsidRDefault="00BA7FEE" w:rsidP="006B3AE5">
            <w:pPr>
              <w:rPr>
                <w:lang w:val="en-US"/>
              </w:rPr>
            </w:pPr>
            <w:r>
              <w:rPr>
                <w:lang w:val="en-US"/>
              </w:rPr>
              <w:fldChar w:fldCharType="begin">
                <w:ffData>
                  <w:name w:val="Text8"/>
                  <w:enabled/>
                  <w:calcOnExit w:val="0"/>
                  <w:textInput/>
                </w:ffData>
              </w:fldChar>
            </w:r>
            <w:bookmarkStart w:id="7" w:name="Text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7"/>
          </w:p>
        </w:tc>
      </w:tr>
    </w:tbl>
    <w:p w:rsidR="005D212E" w:rsidRPr="008F720E" w:rsidRDefault="005D212E" w:rsidP="006B3AE5">
      <w:pPr>
        <w:pStyle w:val="Bijschrift"/>
        <w:rPr>
          <w:rFonts w:ascii="Lucida Sans Unicode" w:hAnsi="Lucida Sans Unicode" w:cs="Lucida Sans Unicode"/>
          <w:sz w:val="20"/>
          <w:szCs w:val="20"/>
        </w:rPr>
      </w:pPr>
      <w:r w:rsidRPr="008F720E">
        <w:rPr>
          <w:rFonts w:ascii="Lucida Sans Unicode" w:hAnsi="Lucida Sans Unicode" w:cs="Lucida Sans Unicode"/>
          <w:sz w:val="20"/>
          <w:szCs w:val="20"/>
        </w:rPr>
        <w:t>3</w:t>
      </w:r>
      <w:r w:rsidRPr="008F720E">
        <w:rPr>
          <w:rFonts w:ascii="Lucida Sans Unicode" w:hAnsi="Lucida Sans Unicode" w:cs="Lucida Sans Unicode"/>
          <w:sz w:val="20"/>
          <w:szCs w:val="20"/>
          <w:vertAlign w:val="superscript"/>
        </w:rPr>
        <w:t>e</w:t>
      </w:r>
      <w:r w:rsidRPr="008F720E">
        <w:rPr>
          <w:rFonts w:ascii="Lucida Sans Unicode" w:hAnsi="Lucida Sans Unicode" w:cs="Lucida Sans Unicode"/>
          <w:sz w:val="20"/>
          <w:szCs w:val="20"/>
        </w:rPr>
        <w:t xml:space="preserve"> kwartaal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8"/>
        <w:gridCol w:w="4564"/>
      </w:tblGrid>
      <w:tr w:rsidR="005D212E" w:rsidRPr="008F720E">
        <w:tc>
          <w:tcPr>
            <w:tcW w:w="4927" w:type="dxa"/>
          </w:tcPr>
          <w:p w:rsidR="005D212E" w:rsidRPr="008F720E" w:rsidRDefault="005D212E" w:rsidP="00E103D9">
            <w:pPr>
              <w:rPr>
                <w:b/>
                <w:bCs w:val="0"/>
              </w:rPr>
            </w:pPr>
            <w:r w:rsidRPr="008F720E">
              <w:rPr>
                <w:b/>
                <w:bCs w:val="0"/>
              </w:rPr>
              <w:t>Gebruikte informatie (eigen observatie en andere bronnen</w:t>
            </w:r>
            <w:r w:rsidR="00E103D9">
              <w:rPr>
                <w:b/>
                <w:bCs w:val="0"/>
              </w:rPr>
              <w:t>,</w:t>
            </w:r>
            <w:r w:rsidRPr="008F720E">
              <w:rPr>
                <w:b/>
                <w:bCs w:val="0"/>
              </w:rPr>
              <w:t xml:space="preserve"> zie pg 4</w:t>
            </w:r>
            <w:r w:rsidR="001B5D01">
              <w:rPr>
                <w:b/>
                <w:bCs w:val="0"/>
              </w:rPr>
              <w:t xml:space="preserve"> en 5</w:t>
            </w:r>
            <w:r w:rsidRPr="008F720E">
              <w:rPr>
                <w:b/>
                <w:bCs w:val="0"/>
              </w:rPr>
              <w:t>)</w:t>
            </w:r>
          </w:p>
        </w:tc>
        <w:tc>
          <w:tcPr>
            <w:tcW w:w="4927" w:type="dxa"/>
          </w:tcPr>
          <w:p w:rsidR="005D212E" w:rsidRPr="008F720E" w:rsidRDefault="005D212E" w:rsidP="006B3AE5">
            <w:pPr>
              <w:rPr>
                <w:b/>
                <w:bCs w:val="0"/>
                <w:lang w:val="en-US"/>
              </w:rPr>
            </w:pPr>
            <w:r w:rsidRPr="008F720E">
              <w:rPr>
                <w:b/>
                <w:bCs w:val="0"/>
                <w:lang w:val="en-US"/>
              </w:rPr>
              <w:t>Overwegingen (bijzonderheden)</w:t>
            </w:r>
          </w:p>
        </w:tc>
      </w:tr>
      <w:tr w:rsidR="005D212E" w:rsidRPr="008F720E" w:rsidTr="00BA7FEE">
        <w:trPr>
          <w:trHeight w:val="636"/>
        </w:trPr>
        <w:tc>
          <w:tcPr>
            <w:tcW w:w="4927" w:type="dxa"/>
          </w:tcPr>
          <w:p w:rsidR="005D212E" w:rsidRDefault="00BA7FEE" w:rsidP="00BA7FEE">
            <w:pPr>
              <w:rPr>
                <w:lang w:val="en-US"/>
              </w:rPr>
            </w:pPr>
            <w:r>
              <w:rPr>
                <w:lang w:val="en-US"/>
              </w:rPr>
              <w:fldChar w:fldCharType="begin">
                <w:ffData>
                  <w:name w:val="Text9"/>
                  <w:enabled/>
                  <w:calcOnExit w:val="0"/>
                  <w:textInput/>
                </w:ffData>
              </w:fldChar>
            </w:r>
            <w:bookmarkStart w:id="8" w:name="Text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8"/>
          </w:p>
          <w:p w:rsidR="00BA7FEE" w:rsidRPr="008F720E" w:rsidRDefault="00BA7FEE" w:rsidP="00BA7FEE">
            <w:pPr>
              <w:rPr>
                <w:lang w:val="en-US"/>
              </w:rPr>
            </w:pPr>
          </w:p>
        </w:tc>
        <w:tc>
          <w:tcPr>
            <w:tcW w:w="4927" w:type="dxa"/>
          </w:tcPr>
          <w:p w:rsidR="005D212E" w:rsidRPr="008F720E" w:rsidRDefault="00BA7FEE" w:rsidP="006B3AE5">
            <w:pPr>
              <w:rPr>
                <w:lang w:val="en-US"/>
              </w:rPr>
            </w:pPr>
            <w:r>
              <w:rPr>
                <w:lang w:val="en-US"/>
              </w:rPr>
              <w:fldChar w:fldCharType="begin">
                <w:ffData>
                  <w:name w:val="Text10"/>
                  <w:enabled/>
                  <w:calcOnExit w:val="0"/>
                  <w:textInput/>
                </w:ffData>
              </w:fldChar>
            </w:r>
            <w:bookmarkStart w:id="9" w:name="Text1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9"/>
          </w:p>
        </w:tc>
      </w:tr>
    </w:tbl>
    <w:p w:rsidR="005D212E" w:rsidRPr="008F720E" w:rsidRDefault="005D212E" w:rsidP="006B3AE5">
      <w:pPr>
        <w:pStyle w:val="Bijschrift"/>
        <w:rPr>
          <w:rFonts w:ascii="Lucida Sans Unicode" w:hAnsi="Lucida Sans Unicode" w:cs="Lucida Sans Unicode"/>
          <w:sz w:val="20"/>
          <w:szCs w:val="20"/>
        </w:rPr>
      </w:pPr>
      <w:r w:rsidRPr="008F720E">
        <w:rPr>
          <w:rFonts w:ascii="Lucida Sans Unicode" w:hAnsi="Lucida Sans Unicode" w:cs="Lucida Sans Unicode"/>
          <w:sz w:val="20"/>
          <w:szCs w:val="20"/>
        </w:rPr>
        <w:t>4e kwartaal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8"/>
        <w:gridCol w:w="4564"/>
      </w:tblGrid>
      <w:tr w:rsidR="005D212E" w:rsidRPr="008F720E">
        <w:tc>
          <w:tcPr>
            <w:tcW w:w="4927" w:type="dxa"/>
          </w:tcPr>
          <w:p w:rsidR="005D212E" w:rsidRPr="008F720E" w:rsidRDefault="005D212E" w:rsidP="00E103D9">
            <w:pPr>
              <w:rPr>
                <w:b/>
                <w:bCs w:val="0"/>
              </w:rPr>
            </w:pPr>
            <w:r w:rsidRPr="008F720E">
              <w:rPr>
                <w:b/>
                <w:bCs w:val="0"/>
              </w:rPr>
              <w:t>Gebruikte informatie (eigen observatie en andere bronnen</w:t>
            </w:r>
            <w:r w:rsidR="00E103D9">
              <w:rPr>
                <w:b/>
                <w:bCs w:val="0"/>
              </w:rPr>
              <w:t>,</w:t>
            </w:r>
            <w:r w:rsidRPr="008F720E">
              <w:rPr>
                <w:b/>
                <w:bCs w:val="0"/>
              </w:rPr>
              <w:t xml:space="preserve"> zie pg 4</w:t>
            </w:r>
            <w:r w:rsidR="001B5D01">
              <w:rPr>
                <w:b/>
                <w:bCs w:val="0"/>
              </w:rPr>
              <w:t xml:space="preserve"> en 5</w:t>
            </w:r>
            <w:r w:rsidRPr="008F720E">
              <w:rPr>
                <w:b/>
                <w:bCs w:val="0"/>
              </w:rPr>
              <w:t>)</w:t>
            </w:r>
          </w:p>
        </w:tc>
        <w:tc>
          <w:tcPr>
            <w:tcW w:w="4927" w:type="dxa"/>
          </w:tcPr>
          <w:p w:rsidR="005D212E" w:rsidRPr="008F720E" w:rsidRDefault="005D212E" w:rsidP="006B3AE5">
            <w:pPr>
              <w:rPr>
                <w:b/>
                <w:bCs w:val="0"/>
                <w:lang w:val="en-US"/>
              </w:rPr>
            </w:pPr>
            <w:r w:rsidRPr="008F720E">
              <w:rPr>
                <w:b/>
                <w:bCs w:val="0"/>
                <w:lang w:val="en-US"/>
              </w:rPr>
              <w:t>Overwegingen (bijzonderheden)</w:t>
            </w:r>
          </w:p>
        </w:tc>
      </w:tr>
      <w:tr w:rsidR="005D212E" w:rsidRPr="008F720E" w:rsidTr="00CB456F">
        <w:trPr>
          <w:trHeight w:val="70"/>
        </w:trPr>
        <w:tc>
          <w:tcPr>
            <w:tcW w:w="4927" w:type="dxa"/>
          </w:tcPr>
          <w:p w:rsidR="005D212E" w:rsidRDefault="00BA7FEE" w:rsidP="00BA7FEE">
            <w:pPr>
              <w:rPr>
                <w:lang w:val="en-US"/>
              </w:rPr>
            </w:pPr>
            <w:r>
              <w:rPr>
                <w:lang w:val="en-US"/>
              </w:rPr>
              <w:fldChar w:fldCharType="begin">
                <w:ffData>
                  <w:name w:val="Text11"/>
                  <w:enabled/>
                  <w:calcOnExit w:val="0"/>
                  <w:textInput/>
                </w:ffData>
              </w:fldChar>
            </w:r>
            <w:bookmarkStart w:id="10" w:name="Text1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0"/>
          </w:p>
          <w:p w:rsidR="00BA7FEE" w:rsidRPr="008F720E" w:rsidRDefault="00BA7FEE" w:rsidP="00BA7FEE">
            <w:pPr>
              <w:rPr>
                <w:lang w:val="en-US"/>
              </w:rPr>
            </w:pPr>
          </w:p>
        </w:tc>
        <w:tc>
          <w:tcPr>
            <w:tcW w:w="4927" w:type="dxa"/>
          </w:tcPr>
          <w:p w:rsidR="005D212E" w:rsidRPr="008F720E" w:rsidRDefault="00BA7FEE" w:rsidP="00D565D9">
            <w:pPr>
              <w:rPr>
                <w:lang w:val="en-US"/>
              </w:rPr>
            </w:pPr>
            <w:r>
              <w:rPr>
                <w:lang w:val="en-US"/>
              </w:rPr>
              <w:fldChar w:fldCharType="begin">
                <w:ffData>
                  <w:name w:val="Text12"/>
                  <w:enabled/>
                  <w:calcOnExit w:val="0"/>
                  <w:textInput/>
                </w:ffData>
              </w:fldChar>
            </w:r>
            <w:bookmarkStart w:id="11" w:name="Text1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1"/>
          </w:p>
        </w:tc>
      </w:tr>
    </w:tbl>
    <w:p w:rsidR="00BA7FEE" w:rsidRDefault="00BA7FEE" w:rsidP="006B3AE5"/>
    <w:p w:rsidR="00BA7FEE" w:rsidRDefault="00BA7FEE">
      <w:r>
        <w:br w:type="page"/>
      </w:r>
    </w:p>
    <w:p w:rsidR="005D212E" w:rsidRPr="008F720E" w:rsidRDefault="005D212E" w:rsidP="006B3AE5"/>
    <w:p w:rsidR="008534D3" w:rsidRPr="008F720E" w:rsidRDefault="00276857" w:rsidP="008534D3">
      <w:pPr>
        <w:rPr>
          <w:b/>
          <w:sz w:val="24"/>
          <w:szCs w:val="24"/>
        </w:rPr>
      </w:pPr>
      <w:r w:rsidRPr="008F720E">
        <w:rPr>
          <w:b/>
          <w:sz w:val="24"/>
          <w:szCs w:val="24"/>
        </w:rPr>
        <w:t>Competentiegebied</w:t>
      </w:r>
      <w:r w:rsidR="008534D3" w:rsidRPr="008F720E">
        <w:rPr>
          <w:b/>
          <w:sz w:val="24"/>
          <w:szCs w:val="24"/>
        </w:rPr>
        <w:t xml:space="preserve"> </w:t>
      </w:r>
      <w:r w:rsidR="000D7CCD" w:rsidRPr="008F720E">
        <w:rPr>
          <w:b/>
          <w:sz w:val="24"/>
          <w:szCs w:val="24"/>
        </w:rPr>
        <w:t xml:space="preserve">Medisch </w:t>
      </w:r>
      <w:r w:rsidR="008534D3" w:rsidRPr="008F720E">
        <w:rPr>
          <w:b/>
          <w:sz w:val="24"/>
          <w:szCs w:val="24"/>
        </w:rPr>
        <w:t xml:space="preserve">Handelen </w:t>
      </w:r>
    </w:p>
    <w:p w:rsidR="00591B91" w:rsidRDefault="00591B91" w:rsidP="00591B91">
      <w:r>
        <w:t>Geef per kwartaal een</w:t>
      </w:r>
      <w:r w:rsidRPr="00C545B8">
        <w:t xml:space="preserve"> score van 1-7</w:t>
      </w:r>
      <w:r>
        <w:t xml:space="preserve"> (zie toelichting pagina 6)*</w:t>
      </w:r>
    </w:p>
    <w:p w:rsidR="00591B91" w:rsidRPr="00C545B8" w:rsidRDefault="00591B91" w:rsidP="00591B91">
      <w:pPr>
        <w:rPr>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3420"/>
      </w:tblGrid>
      <w:tr w:rsidR="008534D3" w:rsidRPr="008F720E" w:rsidTr="00591B91">
        <w:tc>
          <w:tcPr>
            <w:tcW w:w="6408" w:type="dxa"/>
            <w:tcBorders>
              <w:top w:val="nil"/>
              <w:left w:val="nil"/>
              <w:bottom w:val="nil"/>
              <w:right w:val="nil"/>
            </w:tcBorders>
          </w:tcPr>
          <w:p w:rsidR="008534D3" w:rsidRPr="008F720E" w:rsidRDefault="008534D3" w:rsidP="005E1E73">
            <w:pPr>
              <w:ind w:left="90"/>
              <w:jc w:val="center"/>
              <w:rPr>
                <w:smallCaps/>
                <w:sz w:val="20"/>
                <w:szCs w:val="20"/>
              </w:rPr>
            </w:pPr>
            <w:r w:rsidRPr="008F720E">
              <w:rPr>
                <w:smallCaps/>
                <w:sz w:val="20"/>
                <w:szCs w:val="20"/>
              </w:rPr>
              <w:t>INDICATOREN</w:t>
            </w:r>
          </w:p>
        </w:tc>
        <w:tc>
          <w:tcPr>
            <w:tcW w:w="3420" w:type="dxa"/>
            <w:tcBorders>
              <w:top w:val="nil"/>
              <w:left w:val="nil"/>
              <w:bottom w:val="nil"/>
              <w:right w:val="nil"/>
            </w:tcBorders>
          </w:tcPr>
          <w:p w:rsidR="008534D3" w:rsidRPr="008F720E" w:rsidRDefault="008534D3" w:rsidP="005E1E73">
            <w:pPr>
              <w:jc w:val="center"/>
              <w:rPr>
                <w:bCs w:val="0"/>
                <w:smallCaps/>
                <w:sz w:val="20"/>
                <w:szCs w:val="20"/>
              </w:rPr>
            </w:pPr>
            <w:r w:rsidRPr="008F720E">
              <w:rPr>
                <w:bCs w:val="0"/>
                <w:smallCaps/>
                <w:sz w:val="20"/>
                <w:szCs w:val="20"/>
              </w:rPr>
              <w:t>COMPETENTIES</w:t>
            </w:r>
          </w:p>
        </w:tc>
      </w:tr>
      <w:tr w:rsidR="008534D3" w:rsidRPr="008F720E" w:rsidTr="00591B91">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6408" w:type="dxa"/>
            <w:tcBorders>
              <w:top w:val="nil"/>
              <w:bottom w:val="single" w:sz="4" w:space="0" w:color="auto"/>
            </w:tcBorders>
            <w:shd w:val="clear" w:color="auto" w:fill="auto"/>
          </w:tcPr>
          <w:p w:rsidR="008534D3" w:rsidRPr="008F720E" w:rsidRDefault="008534D3" w:rsidP="005E1E73">
            <w:pPr>
              <w:rPr>
                <w:i/>
                <w:sz w:val="14"/>
                <w:szCs w:val="14"/>
              </w:rPr>
            </w:pPr>
          </w:p>
          <w:p w:rsidR="008534D3" w:rsidRPr="008F720E" w:rsidRDefault="008534D3" w:rsidP="005E1E73">
            <w:pPr>
              <w:rPr>
                <w:i/>
                <w:sz w:val="14"/>
                <w:szCs w:val="14"/>
              </w:rPr>
            </w:pPr>
            <w:r w:rsidRPr="008F720E">
              <w:rPr>
                <w:i/>
                <w:sz w:val="14"/>
                <w:szCs w:val="14"/>
              </w:rPr>
              <w:t>Contextueel handelen</w:t>
            </w:r>
          </w:p>
          <w:p w:rsidR="008534D3" w:rsidRPr="008F720E" w:rsidRDefault="008534D3" w:rsidP="004D3B7E">
            <w:pPr>
              <w:numPr>
                <w:ilvl w:val="0"/>
                <w:numId w:val="2"/>
              </w:numPr>
              <w:rPr>
                <w:sz w:val="14"/>
                <w:szCs w:val="14"/>
              </w:rPr>
            </w:pPr>
            <w:r w:rsidRPr="008F720E">
              <w:rPr>
                <w:sz w:val="14"/>
                <w:szCs w:val="14"/>
              </w:rPr>
              <w:t xml:space="preserve">benoemt klachtgerelateerde contextuele factoren </w:t>
            </w:r>
            <w:r w:rsidR="008014B6" w:rsidRPr="008F720E">
              <w:rPr>
                <w:sz w:val="14"/>
                <w:szCs w:val="14"/>
              </w:rPr>
              <w:t>(o.a. fysieke</w:t>
            </w:r>
            <w:r w:rsidR="009F73DC">
              <w:rPr>
                <w:sz w:val="14"/>
                <w:szCs w:val="14"/>
              </w:rPr>
              <w:t xml:space="preserve">, </w:t>
            </w:r>
            <w:r w:rsidR="008014B6" w:rsidRPr="008F720E">
              <w:rPr>
                <w:sz w:val="14"/>
                <w:szCs w:val="14"/>
              </w:rPr>
              <w:t xml:space="preserve">psychische </w:t>
            </w:r>
            <w:r w:rsidR="009F73DC">
              <w:rPr>
                <w:sz w:val="14"/>
                <w:szCs w:val="14"/>
              </w:rPr>
              <w:t xml:space="preserve">en culturele </w:t>
            </w:r>
            <w:r w:rsidR="008014B6" w:rsidRPr="008F720E">
              <w:rPr>
                <w:sz w:val="14"/>
                <w:szCs w:val="14"/>
              </w:rPr>
              <w:t>achtergronden, levensfase en familieanamnese)</w:t>
            </w:r>
          </w:p>
          <w:p w:rsidR="008534D3" w:rsidRPr="00CF0BB5" w:rsidRDefault="008534D3" w:rsidP="00CF0BB5">
            <w:pPr>
              <w:rPr>
                <w:sz w:val="14"/>
                <w:szCs w:val="14"/>
              </w:rPr>
            </w:pPr>
          </w:p>
          <w:p w:rsidR="008534D3" w:rsidRPr="008F720E" w:rsidRDefault="008534D3" w:rsidP="005E1E73">
            <w:pPr>
              <w:rPr>
                <w:i/>
                <w:iCs/>
                <w:sz w:val="14"/>
                <w:szCs w:val="14"/>
              </w:rPr>
            </w:pPr>
          </w:p>
          <w:p w:rsidR="008534D3" w:rsidRPr="008F720E" w:rsidRDefault="008534D3" w:rsidP="005E1E73">
            <w:pPr>
              <w:rPr>
                <w:i/>
                <w:iCs/>
                <w:sz w:val="14"/>
                <w:szCs w:val="14"/>
              </w:rPr>
            </w:pPr>
          </w:p>
          <w:p w:rsidR="008534D3" w:rsidRDefault="008534D3" w:rsidP="005E1E73">
            <w:pPr>
              <w:rPr>
                <w:i/>
                <w:iCs/>
                <w:sz w:val="14"/>
                <w:szCs w:val="14"/>
              </w:rPr>
            </w:pPr>
          </w:p>
          <w:p w:rsidR="00CF0BB5" w:rsidRPr="008F720E" w:rsidRDefault="00CF0BB5" w:rsidP="005E1E73">
            <w:pPr>
              <w:rPr>
                <w:i/>
                <w:iCs/>
                <w:sz w:val="14"/>
                <w:szCs w:val="14"/>
              </w:rPr>
            </w:pPr>
          </w:p>
          <w:p w:rsidR="008534D3" w:rsidRPr="008F720E" w:rsidRDefault="008534D3" w:rsidP="005E1E73">
            <w:pPr>
              <w:rPr>
                <w:i/>
                <w:iCs/>
                <w:sz w:val="14"/>
                <w:szCs w:val="14"/>
              </w:rPr>
            </w:pPr>
          </w:p>
          <w:p w:rsidR="008534D3" w:rsidRPr="008F720E" w:rsidRDefault="008534D3" w:rsidP="005E1E73">
            <w:pPr>
              <w:rPr>
                <w:i/>
                <w:iCs/>
                <w:sz w:val="14"/>
                <w:szCs w:val="14"/>
              </w:rPr>
            </w:pPr>
          </w:p>
          <w:p w:rsidR="008534D3" w:rsidRPr="008F720E" w:rsidRDefault="00AE2A4C" w:rsidP="005E1E73">
            <w:pPr>
              <w:rPr>
                <w:i/>
                <w:iCs/>
                <w:sz w:val="14"/>
                <w:szCs w:val="14"/>
              </w:rPr>
            </w:pPr>
            <w:r>
              <w:rPr>
                <w:i/>
                <w:noProof/>
                <w:sz w:val="14"/>
                <w:szCs w:val="14"/>
              </w:rPr>
              <mc:AlternateContent>
                <mc:Choice Requires="wps">
                  <w:drawing>
                    <wp:anchor distT="0" distB="0" distL="114300" distR="114300" simplePos="0" relativeHeight="251641344" behindDoc="0" locked="0" layoutInCell="1" allowOverlap="1" wp14:anchorId="2628D17B" wp14:editId="06F927AA">
                      <wp:simplePos x="0" y="0"/>
                      <wp:positionH relativeFrom="column">
                        <wp:posOffset>0</wp:posOffset>
                      </wp:positionH>
                      <wp:positionV relativeFrom="paragraph">
                        <wp:posOffset>60325</wp:posOffset>
                      </wp:positionV>
                      <wp:extent cx="6115050" cy="19050"/>
                      <wp:effectExtent l="9525" t="12700" r="9525" b="6350"/>
                      <wp:wrapNone/>
                      <wp:docPr id="397" name="AutoShap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190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622F770" id="_x0000_t32" coordsize="21600,21600" o:spt="32" o:oned="t" path="m,l21600,21600e" filled="f">
                      <v:path arrowok="t" fillok="f" o:connecttype="none"/>
                      <o:lock v:ext="edit" shapetype="t"/>
                    </v:shapetype>
                    <v:shape id="AutoShape 384" o:spid="_x0000_s1026" type="#_x0000_t32" style="position:absolute;margin-left:0;margin-top:4.75pt;width:481.5pt;height:1.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">
                      <v:stroke dashstyle="dash"/>
                    </v:shape>
                  </w:pict>
                </mc:Fallback>
              </mc:AlternateContent>
            </w:r>
          </w:p>
          <w:p w:rsidR="008534D3" w:rsidRPr="008F720E" w:rsidRDefault="008534D3" w:rsidP="005E1E73">
            <w:pPr>
              <w:rPr>
                <w:i/>
                <w:iCs/>
                <w:sz w:val="14"/>
                <w:szCs w:val="14"/>
              </w:rPr>
            </w:pPr>
          </w:p>
          <w:p w:rsidR="008534D3" w:rsidRPr="008F720E" w:rsidRDefault="008534D3" w:rsidP="005E1E73">
            <w:pPr>
              <w:rPr>
                <w:i/>
                <w:iCs/>
                <w:sz w:val="14"/>
                <w:szCs w:val="14"/>
              </w:rPr>
            </w:pPr>
            <w:r w:rsidRPr="008F720E">
              <w:rPr>
                <w:i/>
                <w:iCs/>
                <w:sz w:val="14"/>
                <w:szCs w:val="14"/>
              </w:rPr>
              <w:t xml:space="preserve">Diagnostisch handelen en therapeutisch handelen </w:t>
            </w:r>
          </w:p>
          <w:p w:rsidR="004D3B7E" w:rsidRPr="004D3B7E" w:rsidRDefault="002872CD" w:rsidP="004D3B7E">
            <w:pPr>
              <w:numPr>
                <w:ilvl w:val="0"/>
                <w:numId w:val="2"/>
              </w:numPr>
              <w:rPr>
                <w:sz w:val="14"/>
                <w:szCs w:val="14"/>
              </w:rPr>
            </w:pPr>
            <w:r>
              <w:rPr>
                <w:sz w:val="14"/>
                <w:szCs w:val="14"/>
              </w:rPr>
              <w:t>g</w:t>
            </w:r>
            <w:r w:rsidR="004D3B7E">
              <w:rPr>
                <w:sz w:val="14"/>
                <w:szCs w:val="14"/>
              </w:rPr>
              <w:t xml:space="preserve">eeft blijk van </w:t>
            </w:r>
            <w:r w:rsidR="001B0846">
              <w:rPr>
                <w:sz w:val="14"/>
                <w:szCs w:val="14"/>
              </w:rPr>
              <w:t xml:space="preserve">kennis en inzicht van </w:t>
            </w:r>
            <w:r w:rsidR="004D3B7E">
              <w:rPr>
                <w:sz w:val="14"/>
                <w:szCs w:val="14"/>
              </w:rPr>
              <w:t>ziekte</w:t>
            </w:r>
            <w:r w:rsidR="001B0846">
              <w:rPr>
                <w:sz w:val="14"/>
                <w:szCs w:val="14"/>
              </w:rPr>
              <w:t>n</w:t>
            </w:r>
            <w:r w:rsidR="004D3B7E">
              <w:rPr>
                <w:sz w:val="14"/>
                <w:szCs w:val="14"/>
              </w:rPr>
              <w:t>, stoornissen en gezondheidsproblemen m.b.t. voorkomen, symptomatologie, etiologie, pathofysiologie en natuurlijk beloop</w:t>
            </w:r>
          </w:p>
          <w:p w:rsidR="008534D3" w:rsidRDefault="0044550A" w:rsidP="004D3B7E">
            <w:pPr>
              <w:numPr>
                <w:ilvl w:val="0"/>
                <w:numId w:val="2"/>
              </w:numPr>
              <w:rPr>
                <w:sz w:val="14"/>
                <w:szCs w:val="14"/>
              </w:rPr>
            </w:pPr>
            <w:r w:rsidRPr="008F720E">
              <w:rPr>
                <w:sz w:val="14"/>
                <w:szCs w:val="14"/>
              </w:rPr>
              <w:t xml:space="preserve">toont </w:t>
            </w:r>
            <w:r w:rsidR="008534D3" w:rsidRPr="008F720E">
              <w:rPr>
                <w:sz w:val="14"/>
                <w:szCs w:val="14"/>
              </w:rPr>
              <w:t>kennis van en inzicht in diagnostisch en therapeutisch arsenaal van de huisarts</w:t>
            </w:r>
          </w:p>
          <w:p w:rsidR="00B35AA0" w:rsidRDefault="00B35AA0" w:rsidP="001B0846">
            <w:pPr>
              <w:numPr>
                <w:ilvl w:val="0"/>
                <w:numId w:val="2"/>
              </w:numPr>
              <w:rPr>
                <w:sz w:val="14"/>
                <w:szCs w:val="14"/>
              </w:rPr>
            </w:pPr>
            <w:r>
              <w:rPr>
                <w:sz w:val="14"/>
                <w:szCs w:val="14"/>
              </w:rPr>
              <w:t xml:space="preserve">toont adequate </w:t>
            </w:r>
            <w:r w:rsidR="001B0846" w:rsidRPr="001B0846">
              <w:rPr>
                <w:sz w:val="14"/>
                <w:szCs w:val="14"/>
              </w:rPr>
              <w:t xml:space="preserve">diagnostische en therapeutische </w:t>
            </w:r>
            <w:r>
              <w:rPr>
                <w:sz w:val="14"/>
                <w:szCs w:val="14"/>
              </w:rPr>
              <w:t>vaardigheden in oefensituaties</w:t>
            </w:r>
          </w:p>
          <w:p w:rsidR="00772990" w:rsidRPr="008F720E" w:rsidRDefault="00772990" w:rsidP="004D3B7E">
            <w:pPr>
              <w:numPr>
                <w:ilvl w:val="0"/>
                <w:numId w:val="2"/>
              </w:numPr>
              <w:rPr>
                <w:sz w:val="14"/>
                <w:szCs w:val="14"/>
              </w:rPr>
            </w:pPr>
            <w:r>
              <w:rPr>
                <w:sz w:val="14"/>
                <w:szCs w:val="14"/>
              </w:rPr>
              <w:t xml:space="preserve">jaar 3: toont kennis van en inzicht in interacties en comorbiditeit bij keuze medicamenteus beleid </w:t>
            </w:r>
          </w:p>
          <w:p w:rsidR="008534D3" w:rsidRDefault="008534D3" w:rsidP="005E1E73">
            <w:pPr>
              <w:rPr>
                <w:sz w:val="14"/>
                <w:szCs w:val="14"/>
              </w:rPr>
            </w:pPr>
          </w:p>
          <w:p w:rsidR="001B0846" w:rsidRPr="008F720E" w:rsidRDefault="001B0846" w:rsidP="001B0846">
            <w:pPr>
              <w:rPr>
                <w:i/>
                <w:iCs/>
                <w:sz w:val="14"/>
                <w:szCs w:val="14"/>
              </w:rPr>
            </w:pPr>
            <w:r w:rsidRPr="008F720E">
              <w:rPr>
                <w:i/>
                <w:iCs/>
                <w:sz w:val="14"/>
                <w:szCs w:val="14"/>
              </w:rPr>
              <w:t>Evidence</w:t>
            </w:r>
            <w:r w:rsidR="00E103D9">
              <w:rPr>
                <w:i/>
                <w:iCs/>
                <w:sz w:val="14"/>
                <w:szCs w:val="14"/>
              </w:rPr>
              <w:t>-</w:t>
            </w:r>
            <w:r w:rsidRPr="008F720E">
              <w:rPr>
                <w:i/>
                <w:iCs/>
                <w:sz w:val="14"/>
                <w:szCs w:val="14"/>
              </w:rPr>
              <w:t>based handelen</w:t>
            </w:r>
          </w:p>
          <w:p w:rsidR="001B0846" w:rsidRDefault="001B0846" w:rsidP="001B0846">
            <w:pPr>
              <w:numPr>
                <w:ilvl w:val="0"/>
                <w:numId w:val="2"/>
              </w:numPr>
              <w:rPr>
                <w:sz w:val="14"/>
                <w:szCs w:val="14"/>
              </w:rPr>
            </w:pPr>
            <w:r w:rsidRPr="00FB1A93">
              <w:rPr>
                <w:sz w:val="14"/>
                <w:szCs w:val="14"/>
              </w:rPr>
              <w:t xml:space="preserve">geeft er blijk van de NHG-Standaarden, andere evidence-based richtlijnen en aanbevelingen uit wetenschappelijke literatuur te kennen </w:t>
            </w:r>
          </w:p>
          <w:p w:rsidR="001B0846" w:rsidRPr="00FB1A93" w:rsidRDefault="001B0846" w:rsidP="001B0846">
            <w:pPr>
              <w:numPr>
                <w:ilvl w:val="0"/>
                <w:numId w:val="2"/>
              </w:numPr>
              <w:rPr>
                <w:sz w:val="14"/>
                <w:szCs w:val="14"/>
              </w:rPr>
            </w:pPr>
            <w:r w:rsidRPr="00FB1A93">
              <w:rPr>
                <w:sz w:val="14"/>
                <w:szCs w:val="14"/>
              </w:rPr>
              <w:t>geeft er blijk van de beslissingen t.a.v. diagnostiek en beleid op rationele wijze te kunnen onderbouwen op basis van epidemiologische gegevens, evidence-based richtlijnen en (reflectie op) ervaring</w:t>
            </w:r>
          </w:p>
          <w:p w:rsidR="00C77AF0" w:rsidRPr="008F720E" w:rsidRDefault="00AE2A4C" w:rsidP="005E1E73">
            <w:pPr>
              <w:rPr>
                <w:sz w:val="14"/>
                <w:szCs w:val="14"/>
              </w:rPr>
            </w:pPr>
            <w:r>
              <w:rPr>
                <w:i/>
                <w:noProof/>
                <w:sz w:val="14"/>
                <w:szCs w:val="14"/>
              </w:rPr>
              <mc:AlternateContent>
                <mc:Choice Requires="wps">
                  <w:drawing>
                    <wp:anchor distT="0" distB="0" distL="114300" distR="114300" simplePos="0" relativeHeight="251668992" behindDoc="0" locked="0" layoutInCell="1" allowOverlap="1" wp14:anchorId="1F735F47" wp14:editId="281AFB50">
                      <wp:simplePos x="0" y="0"/>
                      <wp:positionH relativeFrom="column">
                        <wp:posOffset>-1905</wp:posOffset>
                      </wp:positionH>
                      <wp:positionV relativeFrom="paragraph">
                        <wp:posOffset>131445</wp:posOffset>
                      </wp:positionV>
                      <wp:extent cx="6115050" cy="19050"/>
                      <wp:effectExtent l="7620" t="7620" r="11430" b="11430"/>
                      <wp:wrapNone/>
                      <wp:docPr id="396" name="AutoShape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190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7F5434" id="AutoShape 533" o:spid="_x0000_s1026" type="#_x0000_t32" style="position:absolute;margin-left:-.15pt;margin-top:10.35pt;width:481.5pt;height: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">
                      <v:stroke dashstyle="dash"/>
                    </v:shape>
                  </w:pict>
                </mc:Fallback>
              </mc:AlternateContent>
            </w:r>
          </w:p>
          <w:p w:rsidR="00C77AF0" w:rsidRDefault="00C77AF0" w:rsidP="005E1E73">
            <w:pPr>
              <w:rPr>
                <w:i/>
                <w:iCs/>
                <w:sz w:val="14"/>
                <w:szCs w:val="14"/>
              </w:rPr>
            </w:pPr>
          </w:p>
          <w:p w:rsidR="008534D3" w:rsidRPr="008F720E" w:rsidRDefault="008534D3" w:rsidP="005E1E73">
            <w:pPr>
              <w:rPr>
                <w:i/>
                <w:sz w:val="14"/>
                <w:szCs w:val="14"/>
              </w:rPr>
            </w:pPr>
          </w:p>
          <w:p w:rsidR="008534D3" w:rsidRPr="008F720E" w:rsidRDefault="008534D3" w:rsidP="005E1E73">
            <w:pPr>
              <w:rPr>
                <w:i/>
                <w:sz w:val="14"/>
                <w:szCs w:val="14"/>
              </w:rPr>
            </w:pPr>
            <w:r w:rsidRPr="008F720E">
              <w:rPr>
                <w:i/>
                <w:sz w:val="14"/>
                <w:szCs w:val="14"/>
              </w:rPr>
              <w:t>Logische opbouw van het contact</w:t>
            </w:r>
          </w:p>
          <w:p w:rsidR="008534D3" w:rsidRPr="008F720E" w:rsidRDefault="00E103D9" w:rsidP="004D3B7E">
            <w:pPr>
              <w:numPr>
                <w:ilvl w:val="0"/>
                <w:numId w:val="2"/>
              </w:numPr>
              <w:rPr>
                <w:sz w:val="14"/>
                <w:szCs w:val="14"/>
              </w:rPr>
            </w:pPr>
            <w:r w:rsidRPr="008F720E">
              <w:rPr>
                <w:sz w:val="14"/>
                <w:szCs w:val="14"/>
              </w:rPr>
              <w:t xml:space="preserve">beheerst </w:t>
            </w:r>
            <w:r w:rsidR="008534D3" w:rsidRPr="008F720E">
              <w:rPr>
                <w:sz w:val="14"/>
                <w:szCs w:val="14"/>
              </w:rPr>
              <w:t xml:space="preserve">het complete spectrum van probleemverheldering, anamnese, lichamelijk- en aanvullend onderzoek, voorlichting en advies, begeleiding en verwijzing </w:t>
            </w:r>
          </w:p>
          <w:p w:rsidR="008534D3" w:rsidRPr="008F720E" w:rsidRDefault="008534D3" w:rsidP="004D3B7E">
            <w:pPr>
              <w:numPr>
                <w:ilvl w:val="0"/>
                <w:numId w:val="2"/>
              </w:numPr>
              <w:rPr>
                <w:sz w:val="14"/>
                <w:szCs w:val="14"/>
              </w:rPr>
            </w:pPr>
            <w:r w:rsidRPr="008F720E">
              <w:rPr>
                <w:sz w:val="14"/>
                <w:szCs w:val="14"/>
              </w:rPr>
              <w:t xml:space="preserve">geeft er blijk van op adequate wijze zorg te </w:t>
            </w:r>
            <w:r w:rsidR="00C77DD4" w:rsidRPr="008F720E">
              <w:rPr>
                <w:sz w:val="14"/>
                <w:szCs w:val="14"/>
              </w:rPr>
              <w:t xml:space="preserve">kunnen </w:t>
            </w:r>
            <w:r w:rsidRPr="008F720E">
              <w:rPr>
                <w:sz w:val="14"/>
                <w:szCs w:val="14"/>
              </w:rPr>
              <w:t>bieden</w:t>
            </w:r>
            <w:r w:rsidR="008014B6" w:rsidRPr="008F720E">
              <w:rPr>
                <w:sz w:val="14"/>
                <w:szCs w:val="14"/>
              </w:rPr>
              <w:t xml:space="preserve"> </w:t>
            </w:r>
            <w:r w:rsidR="00665CFD">
              <w:rPr>
                <w:sz w:val="14"/>
                <w:szCs w:val="14"/>
              </w:rPr>
              <w:t>passend bij de stage</w:t>
            </w:r>
            <w:r w:rsidRPr="008F720E">
              <w:rPr>
                <w:sz w:val="14"/>
                <w:szCs w:val="14"/>
              </w:rPr>
              <w:t xml:space="preserve"> </w:t>
            </w:r>
          </w:p>
          <w:p w:rsidR="008534D3" w:rsidRPr="008F720E" w:rsidRDefault="008534D3" w:rsidP="009337CE"/>
        </w:tc>
        <w:tc>
          <w:tcPr>
            <w:tcW w:w="3420" w:type="dxa"/>
            <w:tcBorders>
              <w:top w:val="nil"/>
              <w:bottom w:val="single" w:sz="4" w:space="0" w:color="auto"/>
            </w:tcBorders>
            <w:shd w:val="clear" w:color="auto" w:fill="E0E0E0"/>
          </w:tcPr>
          <w:p w:rsidR="008534D3" w:rsidRPr="008F720E" w:rsidRDefault="008534D3" w:rsidP="005E1E73">
            <w:pPr>
              <w:rPr>
                <w:b/>
                <w:bCs w:val="0"/>
              </w:rPr>
            </w:pPr>
            <w:r w:rsidRPr="008F720E">
              <w:rPr>
                <w:b/>
                <w:bCs w:val="0"/>
              </w:rPr>
              <w:t>1.1</w:t>
            </w:r>
          </w:p>
          <w:p w:rsidR="008534D3" w:rsidRPr="008F720E" w:rsidRDefault="00085195" w:rsidP="005E1E73">
            <w:r>
              <w:rPr>
                <w:b/>
                <w:bCs w:val="0"/>
              </w:rPr>
              <w:t>i</w:t>
            </w:r>
            <w:r w:rsidR="008534D3" w:rsidRPr="008F720E">
              <w:rPr>
                <w:b/>
                <w:bCs w:val="0"/>
              </w:rPr>
              <w:t>nterpreteert de klacht binnen de context</w:t>
            </w:r>
            <w:r w:rsidR="008534D3" w:rsidRPr="008F720E">
              <w:t xml:space="preserve"> </w:t>
            </w:r>
          </w:p>
          <w:p w:rsidR="008534D3" w:rsidRPr="008F720E" w:rsidRDefault="008534D3" w:rsidP="005E1E73">
            <w:r w:rsidRPr="008F720E">
              <w:t xml:space="preserve"> </w:t>
            </w:r>
          </w:p>
          <w:p w:rsidR="00AE2A4C" w:rsidRDefault="005F5CC9" w:rsidP="005F5CC9">
            <w:pPr>
              <w:tabs>
                <w:tab w:val="left" w:pos="396"/>
                <w:tab w:val="left" w:pos="1105"/>
                <w:tab w:val="left" w:pos="1814"/>
                <w:tab w:val="left" w:pos="2523"/>
              </w:tabs>
              <w:rPr>
                <w:b/>
                <w:bCs w:val="0"/>
              </w:rPr>
            </w:pP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sidRPr="00994E93">
              <w:rPr>
                <w:b/>
                <w:sz w:val="32"/>
              </w:rPr>
              <w:tab/>
            </w:r>
            <w:r>
              <w:rPr>
                <w:b/>
                <w:sz w:val="32"/>
              </w:rPr>
              <w:fldChar w:fldCharType="begin">
                <w:ffData>
                  <w:name w:val=""/>
                  <w:enabled/>
                  <w:calcOnExit w:val="0"/>
                  <w:ddList>
                    <w:listEntry w:val=" "/>
                    <w:listEntry w:val="?"/>
                    <w:listEntry w:val="1"/>
                    <w:listEntry w:val="2"/>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p>
          <w:p w:rsidR="00AE2A4C" w:rsidRDefault="00AE2A4C" w:rsidP="005E1E73">
            <w:pPr>
              <w:rPr>
                <w:b/>
                <w:bCs w:val="0"/>
              </w:rPr>
            </w:pPr>
          </w:p>
          <w:p w:rsidR="008534D3" w:rsidRPr="008F720E" w:rsidRDefault="008534D3" w:rsidP="005E1E73">
            <w:pPr>
              <w:rPr>
                <w:b/>
                <w:bCs w:val="0"/>
              </w:rPr>
            </w:pPr>
            <w:r w:rsidRPr="008F720E">
              <w:rPr>
                <w:b/>
                <w:bCs w:val="0"/>
              </w:rPr>
              <w:t xml:space="preserve">     1</w:t>
            </w:r>
            <w:r w:rsidRPr="008F720E">
              <w:rPr>
                <w:b/>
                <w:bCs w:val="0"/>
                <w:vertAlign w:val="superscript"/>
              </w:rPr>
              <w:t>e</w:t>
            </w:r>
            <w:r w:rsidRPr="008F720E">
              <w:rPr>
                <w:b/>
                <w:bCs w:val="0"/>
              </w:rPr>
              <w:t xml:space="preserve">      </w:t>
            </w:r>
            <w:r w:rsidR="00F61386">
              <w:rPr>
                <w:b/>
                <w:bCs w:val="0"/>
              </w:rPr>
              <w:t xml:space="preserve"> </w:t>
            </w:r>
            <w:r w:rsidRPr="008F720E">
              <w:rPr>
                <w:b/>
                <w:bCs w:val="0"/>
              </w:rPr>
              <w:t xml:space="preserve">  2</w:t>
            </w:r>
            <w:r w:rsidRPr="008F720E">
              <w:rPr>
                <w:b/>
                <w:bCs w:val="0"/>
                <w:vertAlign w:val="superscript"/>
              </w:rPr>
              <w:t>e</w:t>
            </w:r>
            <w:r w:rsidRPr="008F720E">
              <w:rPr>
                <w:b/>
                <w:bCs w:val="0"/>
              </w:rPr>
              <w:t xml:space="preserve">      </w:t>
            </w:r>
            <w:r w:rsidR="00F61386">
              <w:rPr>
                <w:b/>
                <w:bCs w:val="0"/>
              </w:rPr>
              <w:t xml:space="preserve">  </w:t>
            </w:r>
            <w:r w:rsidRPr="008F720E">
              <w:rPr>
                <w:b/>
                <w:bCs w:val="0"/>
              </w:rPr>
              <w:t xml:space="preserve"> </w:t>
            </w:r>
            <w:r w:rsidR="00F61386">
              <w:rPr>
                <w:b/>
                <w:bCs w:val="0"/>
              </w:rPr>
              <w:t xml:space="preserve"> </w:t>
            </w:r>
            <w:r w:rsidRPr="008F720E">
              <w:rPr>
                <w:b/>
                <w:bCs w:val="0"/>
              </w:rPr>
              <w:t>3</w:t>
            </w:r>
            <w:r w:rsidRPr="008F720E">
              <w:rPr>
                <w:b/>
                <w:bCs w:val="0"/>
                <w:vertAlign w:val="superscript"/>
              </w:rPr>
              <w:t>e</w:t>
            </w:r>
            <w:r w:rsidRPr="008F720E">
              <w:rPr>
                <w:b/>
                <w:bCs w:val="0"/>
              </w:rPr>
              <w:t xml:space="preserve">       </w:t>
            </w:r>
            <w:r w:rsidR="00F61386">
              <w:rPr>
                <w:b/>
                <w:bCs w:val="0"/>
              </w:rPr>
              <w:t xml:space="preserve">   </w:t>
            </w:r>
            <w:r w:rsidRPr="008F720E">
              <w:rPr>
                <w:b/>
                <w:bCs w:val="0"/>
              </w:rPr>
              <w:t>4</w:t>
            </w:r>
            <w:r w:rsidRPr="008F720E">
              <w:rPr>
                <w:b/>
                <w:bCs w:val="0"/>
                <w:vertAlign w:val="superscript"/>
              </w:rPr>
              <w:t>e</w:t>
            </w:r>
            <w:r w:rsidRPr="008F720E">
              <w:rPr>
                <w:b/>
                <w:bCs w:val="0"/>
              </w:rPr>
              <w:t xml:space="preserve">  </w:t>
            </w:r>
          </w:p>
          <w:p w:rsidR="008534D3" w:rsidRPr="008F720E" w:rsidRDefault="008534D3" w:rsidP="005E1E73">
            <w:pPr>
              <w:rPr>
                <w:b/>
                <w:bCs w:val="0"/>
              </w:rPr>
            </w:pPr>
            <w:r w:rsidRPr="008F720E">
              <w:rPr>
                <w:b/>
                <w:bCs w:val="0"/>
              </w:rPr>
              <w:t xml:space="preserve">               </w:t>
            </w:r>
            <w:r w:rsidR="0074100B" w:rsidRPr="008F720E">
              <w:rPr>
                <w:b/>
                <w:bCs w:val="0"/>
              </w:rPr>
              <w:t xml:space="preserve">   </w:t>
            </w:r>
            <w:r w:rsidRPr="008F720E">
              <w:rPr>
                <w:b/>
                <w:bCs w:val="0"/>
              </w:rPr>
              <w:t>kwartaal</w:t>
            </w:r>
          </w:p>
          <w:p w:rsidR="008534D3" w:rsidRPr="008F720E" w:rsidRDefault="008534D3" w:rsidP="005E1E73">
            <w:pPr>
              <w:rPr>
                <w:b/>
                <w:bCs w:val="0"/>
              </w:rPr>
            </w:pPr>
          </w:p>
          <w:p w:rsidR="008534D3" w:rsidRPr="008F720E" w:rsidRDefault="008534D3" w:rsidP="005E1E73">
            <w:pPr>
              <w:rPr>
                <w:b/>
                <w:bCs w:val="0"/>
              </w:rPr>
            </w:pPr>
            <w:r w:rsidRPr="008F720E">
              <w:rPr>
                <w:b/>
                <w:bCs w:val="0"/>
              </w:rPr>
              <w:t>1.2</w:t>
            </w:r>
          </w:p>
          <w:p w:rsidR="008534D3" w:rsidRPr="008F720E" w:rsidRDefault="00085195" w:rsidP="005E1E73">
            <w:pPr>
              <w:rPr>
                <w:b/>
                <w:bCs w:val="0"/>
              </w:rPr>
            </w:pPr>
            <w:r>
              <w:rPr>
                <w:b/>
                <w:bCs w:val="0"/>
              </w:rPr>
              <w:t>p</w:t>
            </w:r>
            <w:r w:rsidR="008534D3" w:rsidRPr="008F720E">
              <w:rPr>
                <w:b/>
                <w:bCs w:val="0"/>
              </w:rPr>
              <w:t>ast het diagnostisch en therapeutisch arsenaal van het vakgebied evidence</w:t>
            </w:r>
            <w:r w:rsidR="00392409">
              <w:rPr>
                <w:b/>
                <w:bCs w:val="0"/>
              </w:rPr>
              <w:t>-</w:t>
            </w:r>
            <w:r w:rsidR="008534D3" w:rsidRPr="008F720E">
              <w:rPr>
                <w:b/>
                <w:bCs w:val="0"/>
              </w:rPr>
              <w:t>based toe</w:t>
            </w:r>
          </w:p>
          <w:p w:rsidR="008534D3" w:rsidRPr="008F720E" w:rsidRDefault="008534D3" w:rsidP="005E1E73">
            <w:pPr>
              <w:rPr>
                <w:b/>
                <w:bCs w:val="0"/>
              </w:rPr>
            </w:pPr>
          </w:p>
          <w:p w:rsidR="008534D3" w:rsidRPr="008F720E" w:rsidRDefault="008534D3" w:rsidP="005E1E73">
            <w:pPr>
              <w:rPr>
                <w:b/>
                <w:bCs w:val="0"/>
              </w:rPr>
            </w:pPr>
          </w:p>
          <w:p w:rsidR="005F5CC9" w:rsidRDefault="005F5CC9" w:rsidP="005F5CC9">
            <w:pPr>
              <w:tabs>
                <w:tab w:val="left" w:pos="396"/>
                <w:tab w:val="left" w:pos="1105"/>
                <w:tab w:val="left" w:pos="1814"/>
                <w:tab w:val="left" w:pos="2523"/>
              </w:tabs>
              <w:rPr>
                <w:b/>
                <w:bCs w:val="0"/>
              </w:rPr>
            </w:pP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sidRPr="00994E93">
              <w:rPr>
                <w:b/>
                <w:sz w:val="32"/>
              </w:rPr>
              <w:tab/>
            </w:r>
            <w:r>
              <w:rPr>
                <w:b/>
                <w:sz w:val="32"/>
              </w:rPr>
              <w:fldChar w:fldCharType="begin">
                <w:ffData>
                  <w:name w:val=""/>
                  <w:enabled/>
                  <w:calcOnExit w:val="0"/>
                  <w:ddList>
                    <w:listEntry w:val=" "/>
                    <w:listEntry w:val="?"/>
                    <w:listEntry w:val="1"/>
                    <w:listEntry w:val="2"/>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p>
          <w:p w:rsidR="005F5CC9" w:rsidRDefault="005F5CC9" w:rsidP="005F5CC9">
            <w:pPr>
              <w:rPr>
                <w:b/>
                <w:bCs w:val="0"/>
              </w:rPr>
            </w:pPr>
          </w:p>
          <w:p w:rsidR="005F5CC9" w:rsidRPr="008F720E" w:rsidRDefault="005F5CC9" w:rsidP="005F5CC9">
            <w:pPr>
              <w:rPr>
                <w:b/>
                <w:bCs w:val="0"/>
              </w:rPr>
            </w:pPr>
            <w:r w:rsidRPr="008F720E">
              <w:rPr>
                <w:b/>
                <w:bCs w:val="0"/>
              </w:rPr>
              <w:t xml:space="preserve">     1</w:t>
            </w:r>
            <w:r w:rsidRPr="008F720E">
              <w:rPr>
                <w:b/>
                <w:bCs w:val="0"/>
                <w:vertAlign w:val="superscript"/>
              </w:rPr>
              <w:t>e</w:t>
            </w:r>
            <w:r w:rsidRPr="008F720E">
              <w:rPr>
                <w:b/>
                <w:bCs w:val="0"/>
              </w:rPr>
              <w:t xml:space="preserve">      </w:t>
            </w:r>
            <w:r>
              <w:rPr>
                <w:b/>
                <w:bCs w:val="0"/>
              </w:rPr>
              <w:t xml:space="preserve"> </w:t>
            </w:r>
            <w:r w:rsidRPr="008F720E">
              <w:rPr>
                <w:b/>
                <w:bCs w:val="0"/>
              </w:rPr>
              <w:t xml:space="preserve">  2</w:t>
            </w:r>
            <w:r w:rsidRPr="008F720E">
              <w:rPr>
                <w:b/>
                <w:bCs w:val="0"/>
                <w:vertAlign w:val="superscript"/>
              </w:rPr>
              <w:t>e</w:t>
            </w:r>
            <w:r w:rsidRPr="008F720E">
              <w:rPr>
                <w:b/>
                <w:bCs w:val="0"/>
              </w:rPr>
              <w:t xml:space="preserve">      </w:t>
            </w:r>
            <w:r>
              <w:rPr>
                <w:b/>
                <w:bCs w:val="0"/>
              </w:rPr>
              <w:t xml:space="preserve">  </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w:t>
            </w:r>
            <w:r>
              <w:rPr>
                <w:b/>
                <w:bCs w:val="0"/>
              </w:rPr>
              <w:t xml:space="preserve">   </w:t>
            </w:r>
            <w:r w:rsidRPr="008F720E">
              <w:rPr>
                <w:b/>
                <w:bCs w:val="0"/>
              </w:rPr>
              <w:t>4</w:t>
            </w:r>
            <w:r w:rsidRPr="008F720E">
              <w:rPr>
                <w:b/>
                <w:bCs w:val="0"/>
                <w:vertAlign w:val="superscript"/>
              </w:rPr>
              <w:t>e</w:t>
            </w:r>
            <w:r w:rsidRPr="008F720E">
              <w:rPr>
                <w:b/>
                <w:bCs w:val="0"/>
              </w:rPr>
              <w:t xml:space="preserve">  </w:t>
            </w:r>
          </w:p>
          <w:p w:rsidR="005F5CC9" w:rsidRPr="008F720E" w:rsidRDefault="005F5CC9" w:rsidP="005F5CC9">
            <w:pPr>
              <w:rPr>
                <w:b/>
                <w:bCs w:val="0"/>
              </w:rPr>
            </w:pPr>
            <w:r w:rsidRPr="008F720E">
              <w:rPr>
                <w:b/>
                <w:bCs w:val="0"/>
              </w:rPr>
              <w:t xml:space="preserve">                  kwartaal</w:t>
            </w:r>
          </w:p>
          <w:p w:rsidR="008534D3" w:rsidRPr="008F720E" w:rsidRDefault="008534D3" w:rsidP="005E1E73">
            <w:pPr>
              <w:rPr>
                <w:b/>
                <w:bCs w:val="0"/>
              </w:rPr>
            </w:pPr>
          </w:p>
          <w:p w:rsidR="008534D3" w:rsidRPr="008F720E" w:rsidRDefault="008534D3" w:rsidP="005E1E73">
            <w:pPr>
              <w:rPr>
                <w:b/>
                <w:bCs w:val="0"/>
              </w:rPr>
            </w:pPr>
          </w:p>
          <w:p w:rsidR="008534D3" w:rsidRPr="008F720E" w:rsidRDefault="008534D3" w:rsidP="005E1E73">
            <w:pPr>
              <w:rPr>
                <w:b/>
                <w:bCs w:val="0"/>
              </w:rPr>
            </w:pPr>
            <w:r w:rsidRPr="008F720E">
              <w:rPr>
                <w:b/>
                <w:bCs w:val="0"/>
              </w:rPr>
              <w:t>1.3</w:t>
            </w:r>
          </w:p>
          <w:p w:rsidR="008534D3" w:rsidRDefault="00085195" w:rsidP="005E1E73">
            <w:pPr>
              <w:rPr>
                <w:b/>
                <w:bCs w:val="0"/>
              </w:rPr>
            </w:pPr>
            <w:r>
              <w:rPr>
                <w:b/>
                <w:bCs w:val="0"/>
              </w:rPr>
              <w:t>l</w:t>
            </w:r>
            <w:r w:rsidR="008534D3" w:rsidRPr="008F720E">
              <w:rPr>
                <w:b/>
                <w:bCs w:val="0"/>
              </w:rPr>
              <w:t>evert op gestructureerde wijze eerstelijnszorg</w:t>
            </w:r>
          </w:p>
          <w:p w:rsidR="005F5CC9" w:rsidRDefault="005F5CC9" w:rsidP="005E1E73">
            <w:pPr>
              <w:rPr>
                <w:b/>
                <w:bCs w:val="0"/>
              </w:rPr>
            </w:pPr>
          </w:p>
          <w:p w:rsidR="005F5CC9" w:rsidRDefault="005F5CC9" w:rsidP="005F5CC9">
            <w:pPr>
              <w:tabs>
                <w:tab w:val="left" w:pos="396"/>
                <w:tab w:val="left" w:pos="1105"/>
                <w:tab w:val="left" w:pos="1814"/>
                <w:tab w:val="left" w:pos="2523"/>
              </w:tabs>
              <w:rPr>
                <w:b/>
                <w:bCs w:val="0"/>
              </w:rPr>
            </w:pP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sidRPr="00994E93">
              <w:rPr>
                <w:b/>
                <w:sz w:val="32"/>
              </w:rPr>
              <w:tab/>
            </w:r>
            <w:r>
              <w:rPr>
                <w:b/>
                <w:sz w:val="32"/>
              </w:rPr>
              <w:fldChar w:fldCharType="begin">
                <w:ffData>
                  <w:name w:val=""/>
                  <w:enabled/>
                  <w:calcOnExit w:val="0"/>
                  <w:ddList>
                    <w:listEntry w:val=" "/>
                    <w:listEntry w:val="?"/>
                    <w:listEntry w:val="1"/>
                    <w:listEntry w:val="2"/>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p>
          <w:p w:rsidR="005F5CC9" w:rsidRDefault="005F5CC9" w:rsidP="005F5CC9">
            <w:pPr>
              <w:rPr>
                <w:b/>
                <w:bCs w:val="0"/>
              </w:rPr>
            </w:pPr>
          </w:p>
          <w:p w:rsidR="005F5CC9" w:rsidRPr="008F720E" w:rsidRDefault="005F5CC9" w:rsidP="005F5CC9">
            <w:pPr>
              <w:rPr>
                <w:b/>
                <w:bCs w:val="0"/>
              </w:rPr>
            </w:pPr>
            <w:r w:rsidRPr="008F720E">
              <w:rPr>
                <w:b/>
                <w:bCs w:val="0"/>
              </w:rPr>
              <w:t xml:space="preserve">     1</w:t>
            </w:r>
            <w:r w:rsidRPr="008F720E">
              <w:rPr>
                <w:b/>
                <w:bCs w:val="0"/>
                <w:vertAlign w:val="superscript"/>
              </w:rPr>
              <w:t>e</w:t>
            </w:r>
            <w:r w:rsidRPr="008F720E">
              <w:rPr>
                <w:b/>
                <w:bCs w:val="0"/>
              </w:rPr>
              <w:t xml:space="preserve">      </w:t>
            </w:r>
            <w:r>
              <w:rPr>
                <w:b/>
                <w:bCs w:val="0"/>
              </w:rPr>
              <w:t xml:space="preserve"> </w:t>
            </w:r>
            <w:r w:rsidRPr="008F720E">
              <w:rPr>
                <w:b/>
                <w:bCs w:val="0"/>
              </w:rPr>
              <w:t xml:space="preserve">  2</w:t>
            </w:r>
            <w:r w:rsidRPr="008F720E">
              <w:rPr>
                <w:b/>
                <w:bCs w:val="0"/>
                <w:vertAlign w:val="superscript"/>
              </w:rPr>
              <w:t>e</w:t>
            </w:r>
            <w:r w:rsidRPr="008F720E">
              <w:rPr>
                <w:b/>
                <w:bCs w:val="0"/>
              </w:rPr>
              <w:t xml:space="preserve">      </w:t>
            </w:r>
            <w:r>
              <w:rPr>
                <w:b/>
                <w:bCs w:val="0"/>
              </w:rPr>
              <w:t xml:space="preserve">  </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w:t>
            </w:r>
            <w:r>
              <w:rPr>
                <w:b/>
                <w:bCs w:val="0"/>
              </w:rPr>
              <w:t xml:space="preserve">   </w:t>
            </w:r>
            <w:r w:rsidRPr="008F720E">
              <w:rPr>
                <w:b/>
                <w:bCs w:val="0"/>
              </w:rPr>
              <w:t>4</w:t>
            </w:r>
            <w:r w:rsidRPr="008F720E">
              <w:rPr>
                <w:b/>
                <w:bCs w:val="0"/>
                <w:vertAlign w:val="superscript"/>
              </w:rPr>
              <w:t>e</w:t>
            </w:r>
            <w:r w:rsidRPr="008F720E">
              <w:rPr>
                <w:b/>
                <w:bCs w:val="0"/>
              </w:rPr>
              <w:t xml:space="preserve">  </w:t>
            </w:r>
          </w:p>
          <w:p w:rsidR="005F5CC9" w:rsidRPr="008F720E" w:rsidRDefault="005F5CC9" w:rsidP="005F5CC9">
            <w:pPr>
              <w:rPr>
                <w:b/>
                <w:bCs w:val="0"/>
              </w:rPr>
            </w:pPr>
            <w:r w:rsidRPr="008F720E">
              <w:rPr>
                <w:b/>
                <w:bCs w:val="0"/>
              </w:rPr>
              <w:t xml:space="preserve">                  kwartaal</w:t>
            </w:r>
          </w:p>
          <w:p w:rsidR="008534D3" w:rsidRPr="008F720E" w:rsidRDefault="008534D3" w:rsidP="005F5CC9"/>
        </w:tc>
      </w:tr>
      <w:tr w:rsidR="008534D3" w:rsidRPr="008F720E" w:rsidTr="00BA7FEE">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6408" w:type="dxa"/>
            <w:tcBorders>
              <w:top w:val="single" w:sz="4" w:space="0" w:color="auto"/>
              <w:bottom w:val="single" w:sz="4" w:space="0" w:color="auto"/>
            </w:tcBorders>
            <w:shd w:val="clear" w:color="auto" w:fill="auto"/>
          </w:tcPr>
          <w:p w:rsidR="008534D3" w:rsidRPr="008F720E" w:rsidRDefault="008534D3" w:rsidP="005E1E73">
            <w:pPr>
              <w:ind w:left="90"/>
              <w:rPr>
                <w:sz w:val="14"/>
                <w:szCs w:val="14"/>
              </w:rPr>
            </w:pPr>
          </w:p>
          <w:p w:rsidR="008534D3" w:rsidRPr="008F720E" w:rsidRDefault="008534D3" w:rsidP="005E1E73">
            <w:pPr>
              <w:ind w:left="90"/>
              <w:rPr>
                <w:sz w:val="14"/>
                <w:szCs w:val="14"/>
              </w:rPr>
            </w:pPr>
            <w:r w:rsidRPr="008F720E">
              <w:rPr>
                <w:sz w:val="14"/>
                <w:szCs w:val="14"/>
              </w:rPr>
              <w:t>OVERALL WAARDERING COMPETENTIE</w:t>
            </w:r>
            <w:r w:rsidR="0072343B">
              <w:rPr>
                <w:sz w:val="14"/>
                <w:szCs w:val="14"/>
              </w:rPr>
              <w:t>GEBIED</w:t>
            </w:r>
            <w:r w:rsidR="0012211F" w:rsidRPr="008F720E">
              <w:rPr>
                <w:sz w:val="14"/>
                <w:szCs w:val="14"/>
              </w:rPr>
              <w:t xml:space="preserve"> MEDISCH</w:t>
            </w:r>
            <w:r w:rsidRPr="008F720E">
              <w:rPr>
                <w:sz w:val="14"/>
                <w:szCs w:val="14"/>
              </w:rPr>
              <w:t xml:space="preserve"> HANDELEN</w:t>
            </w:r>
          </w:p>
          <w:p w:rsidR="008534D3" w:rsidRPr="008F720E" w:rsidRDefault="008534D3" w:rsidP="005E1E73">
            <w:pPr>
              <w:ind w:left="90"/>
              <w:rPr>
                <w:sz w:val="14"/>
                <w:szCs w:val="14"/>
              </w:rPr>
            </w:pPr>
            <w:r w:rsidRPr="008F720E">
              <w:rPr>
                <w:sz w:val="14"/>
                <w:szCs w:val="14"/>
              </w:rPr>
              <w:t xml:space="preserve">Het </w:t>
            </w:r>
            <w:r w:rsidR="001B5D01">
              <w:rPr>
                <w:sz w:val="14"/>
                <w:szCs w:val="14"/>
              </w:rPr>
              <w:t>medisch</w:t>
            </w:r>
            <w:r w:rsidRPr="008F720E">
              <w:rPr>
                <w:sz w:val="14"/>
                <w:szCs w:val="14"/>
              </w:rPr>
              <w:t xml:space="preserve"> handelen van de huisarts omvat alle medische activiteiten die hij/zij ontplooit naar aanleiding van klachten, problemen en vragen over ziekte en gezondheid. De kern van de medische handelingen bestaat uit het differentiëren van de klacht naar aard en ernst en het beoordelen van de noodzaak van Interventie. Vanuit een werkhypothese wordt een behandelplan gegenereerd, en het effect hiervan wordt bewaakt.</w:t>
            </w:r>
          </w:p>
          <w:p w:rsidR="008534D3" w:rsidRPr="008F720E" w:rsidRDefault="008534D3" w:rsidP="005E1E73">
            <w:pPr>
              <w:ind w:left="90"/>
              <w:rPr>
                <w:sz w:val="14"/>
                <w:szCs w:val="14"/>
              </w:rPr>
            </w:pPr>
          </w:p>
        </w:tc>
        <w:tc>
          <w:tcPr>
            <w:tcW w:w="3420" w:type="dxa"/>
            <w:tcBorders>
              <w:top w:val="single" w:sz="4" w:space="0" w:color="auto"/>
              <w:bottom w:val="single" w:sz="4" w:space="0" w:color="auto"/>
            </w:tcBorders>
            <w:shd w:val="clear" w:color="auto" w:fill="E0E0E0"/>
          </w:tcPr>
          <w:p w:rsidR="008534D3" w:rsidRPr="008F720E" w:rsidRDefault="008534D3" w:rsidP="005E1E73">
            <w:pPr>
              <w:rPr>
                <w:b/>
                <w:bCs w:val="0"/>
              </w:rPr>
            </w:pPr>
          </w:p>
          <w:p w:rsidR="005F5CC9" w:rsidRDefault="005F5CC9" w:rsidP="005F5CC9">
            <w:pPr>
              <w:tabs>
                <w:tab w:val="left" w:pos="396"/>
                <w:tab w:val="left" w:pos="1105"/>
                <w:tab w:val="left" w:pos="1814"/>
                <w:tab w:val="left" w:pos="2523"/>
              </w:tabs>
              <w:rPr>
                <w:b/>
                <w:bCs w:val="0"/>
              </w:rPr>
            </w:pP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sidRPr="00994E93">
              <w:rPr>
                <w:b/>
                <w:sz w:val="32"/>
              </w:rPr>
              <w:tab/>
            </w:r>
            <w:r>
              <w:rPr>
                <w:b/>
                <w:sz w:val="32"/>
              </w:rPr>
              <w:fldChar w:fldCharType="begin">
                <w:ffData>
                  <w:name w:val=""/>
                  <w:enabled/>
                  <w:calcOnExit w:val="0"/>
                  <w:ddList>
                    <w:listEntry w:val=" "/>
                    <w:listEntry w:val="?"/>
                    <w:listEntry w:val="1"/>
                    <w:listEntry w:val="2"/>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p>
          <w:p w:rsidR="005F5CC9" w:rsidRDefault="005F5CC9" w:rsidP="005F5CC9">
            <w:pPr>
              <w:rPr>
                <w:b/>
                <w:bCs w:val="0"/>
              </w:rPr>
            </w:pPr>
          </w:p>
          <w:p w:rsidR="005F5CC9" w:rsidRPr="008F720E" w:rsidRDefault="005F5CC9" w:rsidP="005F5CC9">
            <w:pPr>
              <w:rPr>
                <w:b/>
                <w:bCs w:val="0"/>
              </w:rPr>
            </w:pPr>
            <w:r w:rsidRPr="008F720E">
              <w:rPr>
                <w:b/>
                <w:bCs w:val="0"/>
              </w:rPr>
              <w:t xml:space="preserve">     1</w:t>
            </w:r>
            <w:r w:rsidRPr="008F720E">
              <w:rPr>
                <w:b/>
                <w:bCs w:val="0"/>
                <w:vertAlign w:val="superscript"/>
              </w:rPr>
              <w:t>e</w:t>
            </w:r>
            <w:r w:rsidRPr="008F720E">
              <w:rPr>
                <w:b/>
                <w:bCs w:val="0"/>
              </w:rPr>
              <w:t xml:space="preserve">      </w:t>
            </w:r>
            <w:r>
              <w:rPr>
                <w:b/>
                <w:bCs w:val="0"/>
              </w:rPr>
              <w:t xml:space="preserve"> </w:t>
            </w:r>
            <w:r w:rsidRPr="008F720E">
              <w:rPr>
                <w:b/>
                <w:bCs w:val="0"/>
              </w:rPr>
              <w:t xml:space="preserve">  2</w:t>
            </w:r>
            <w:r w:rsidRPr="008F720E">
              <w:rPr>
                <w:b/>
                <w:bCs w:val="0"/>
                <w:vertAlign w:val="superscript"/>
              </w:rPr>
              <w:t>e</w:t>
            </w:r>
            <w:r w:rsidRPr="008F720E">
              <w:rPr>
                <w:b/>
                <w:bCs w:val="0"/>
              </w:rPr>
              <w:t xml:space="preserve">      </w:t>
            </w:r>
            <w:r>
              <w:rPr>
                <w:b/>
                <w:bCs w:val="0"/>
              </w:rPr>
              <w:t xml:space="preserve">  </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w:t>
            </w:r>
            <w:r>
              <w:rPr>
                <w:b/>
                <w:bCs w:val="0"/>
              </w:rPr>
              <w:t xml:space="preserve">   </w:t>
            </w:r>
            <w:r w:rsidRPr="008F720E">
              <w:rPr>
                <w:b/>
                <w:bCs w:val="0"/>
              </w:rPr>
              <w:t>4</w:t>
            </w:r>
            <w:r w:rsidRPr="008F720E">
              <w:rPr>
                <w:b/>
                <w:bCs w:val="0"/>
                <w:vertAlign w:val="superscript"/>
              </w:rPr>
              <w:t>e</w:t>
            </w:r>
            <w:r w:rsidRPr="008F720E">
              <w:rPr>
                <w:b/>
                <w:bCs w:val="0"/>
              </w:rPr>
              <w:t xml:space="preserve">  </w:t>
            </w:r>
          </w:p>
          <w:p w:rsidR="005F5CC9" w:rsidRPr="008F720E" w:rsidRDefault="005F5CC9" w:rsidP="005F5CC9">
            <w:pPr>
              <w:rPr>
                <w:b/>
                <w:bCs w:val="0"/>
              </w:rPr>
            </w:pPr>
            <w:r w:rsidRPr="008F720E">
              <w:rPr>
                <w:b/>
                <w:bCs w:val="0"/>
              </w:rPr>
              <w:t xml:space="preserve">                  kwartaal</w:t>
            </w:r>
          </w:p>
          <w:p w:rsidR="008534D3" w:rsidRPr="008F720E" w:rsidRDefault="008534D3" w:rsidP="005E1E73">
            <w:pPr>
              <w:rPr>
                <w:b/>
                <w:bCs w:val="0"/>
              </w:rPr>
            </w:pPr>
          </w:p>
        </w:tc>
      </w:tr>
      <w:tr w:rsidR="00BA7FEE" w:rsidRPr="008F720E" w:rsidTr="00591B91">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6408" w:type="dxa"/>
            <w:tcBorders>
              <w:top w:val="single" w:sz="4" w:space="0" w:color="auto"/>
              <w:bottom w:val="nil"/>
            </w:tcBorders>
            <w:shd w:val="clear" w:color="auto" w:fill="auto"/>
          </w:tcPr>
          <w:p w:rsidR="00BA7FEE" w:rsidRPr="008F720E" w:rsidRDefault="00BA7FEE" w:rsidP="005E1E73">
            <w:pPr>
              <w:ind w:left="90"/>
              <w:rPr>
                <w:sz w:val="14"/>
                <w:szCs w:val="14"/>
              </w:rPr>
            </w:pPr>
          </w:p>
        </w:tc>
        <w:tc>
          <w:tcPr>
            <w:tcW w:w="3420" w:type="dxa"/>
            <w:tcBorders>
              <w:top w:val="single" w:sz="4" w:space="0" w:color="auto"/>
              <w:bottom w:val="nil"/>
            </w:tcBorders>
            <w:shd w:val="clear" w:color="auto" w:fill="E0E0E0"/>
          </w:tcPr>
          <w:p w:rsidR="00BA7FEE" w:rsidRPr="008F720E" w:rsidRDefault="00BA7FEE" w:rsidP="005E1E73">
            <w:pPr>
              <w:rPr>
                <w:b/>
                <w:bCs w:val="0"/>
              </w:rPr>
            </w:pPr>
          </w:p>
        </w:tc>
      </w:tr>
    </w:tbl>
    <w:p w:rsidR="008534D3" w:rsidRPr="008F720E" w:rsidRDefault="008534D3" w:rsidP="008534D3">
      <w:pPr>
        <w:rPr>
          <w:lang w:eastAsia="en-US"/>
        </w:rPr>
      </w:pPr>
    </w:p>
    <w:p w:rsidR="008534D3" w:rsidRPr="008F720E" w:rsidRDefault="008534D3" w:rsidP="008534D3">
      <w:pPr>
        <w:rPr>
          <w:lang w:eastAsia="en-US"/>
        </w:rPr>
      </w:pPr>
    </w:p>
    <w:p w:rsidR="001646D9" w:rsidRPr="00F61386" w:rsidRDefault="008B093D" w:rsidP="008B093D">
      <w:pPr>
        <w:rPr>
          <w:sz w:val="14"/>
          <w:szCs w:val="14"/>
          <w:lang w:eastAsia="en-US"/>
        </w:rPr>
      </w:pPr>
      <w:r w:rsidRPr="00F61386">
        <w:rPr>
          <w:sz w:val="14"/>
          <w:szCs w:val="14"/>
          <w:lang w:eastAsia="en-US"/>
        </w:rPr>
        <w:t>* betekenis scores: 1/ 2 = Zeer belangrijk aandachtspunt; 3 / 4 = Gericht aandacht geven; 5 / 6 = Aan blijven werken; 7 = Vasthouden</w:t>
      </w:r>
    </w:p>
    <w:p w:rsidR="00237BE9" w:rsidRPr="008F720E" w:rsidRDefault="001B5D01" w:rsidP="00237BE9">
      <w:pPr>
        <w:rPr>
          <w:sz w:val="24"/>
          <w:szCs w:val="24"/>
        </w:rPr>
      </w:pPr>
      <w:r>
        <w:rPr>
          <w:lang w:eastAsia="en-US"/>
        </w:rPr>
        <w:br w:type="page"/>
      </w:r>
      <w:r w:rsidR="00912873" w:rsidRPr="008F720E">
        <w:rPr>
          <w:sz w:val="24"/>
          <w:szCs w:val="24"/>
        </w:rPr>
        <w:t>Gebruikte informatie en overwegingen m.b.t</w:t>
      </w:r>
      <w:r w:rsidR="0015767F">
        <w:rPr>
          <w:sz w:val="24"/>
          <w:szCs w:val="24"/>
        </w:rPr>
        <w:t>.</w:t>
      </w:r>
      <w:r w:rsidR="00912873" w:rsidRPr="008F720E">
        <w:rPr>
          <w:sz w:val="24"/>
          <w:szCs w:val="24"/>
        </w:rPr>
        <w:t xml:space="preserve"> </w:t>
      </w:r>
      <w:r w:rsidR="009D3957" w:rsidRPr="008F720E">
        <w:rPr>
          <w:sz w:val="24"/>
          <w:szCs w:val="24"/>
        </w:rPr>
        <w:t>C</w:t>
      </w:r>
      <w:r w:rsidR="00912873" w:rsidRPr="008F720E">
        <w:rPr>
          <w:sz w:val="24"/>
          <w:szCs w:val="24"/>
        </w:rPr>
        <w:t>ommunicatie</w:t>
      </w:r>
    </w:p>
    <w:p w:rsidR="00912873" w:rsidRPr="008F720E" w:rsidRDefault="00912873" w:rsidP="00237BE9">
      <w:pPr>
        <w:rPr>
          <w:sz w:val="24"/>
          <w:szCs w:val="24"/>
        </w:rPr>
      </w:pPr>
    </w:p>
    <w:p w:rsidR="00CB456F" w:rsidRPr="008F720E" w:rsidRDefault="00CB456F" w:rsidP="006B3AE5">
      <w:pPr>
        <w:pStyle w:val="Bijschrift"/>
        <w:rPr>
          <w:rFonts w:ascii="Lucida Sans Unicode" w:hAnsi="Lucida Sans Unicode" w:cs="Lucida Sans Unicode"/>
          <w:sz w:val="20"/>
          <w:szCs w:val="20"/>
        </w:rPr>
      </w:pPr>
      <w:r w:rsidRPr="008F720E">
        <w:rPr>
          <w:rFonts w:ascii="Lucida Sans Unicode" w:hAnsi="Lucida Sans Unicode" w:cs="Lucida Sans Unicode"/>
          <w:sz w:val="20"/>
          <w:szCs w:val="20"/>
        </w:rPr>
        <w:t>1</w:t>
      </w:r>
      <w:r w:rsidRPr="008F720E">
        <w:rPr>
          <w:rFonts w:ascii="Lucida Sans Unicode" w:hAnsi="Lucida Sans Unicode" w:cs="Lucida Sans Unicode"/>
          <w:sz w:val="20"/>
          <w:szCs w:val="20"/>
          <w:vertAlign w:val="superscript"/>
        </w:rPr>
        <w:t>e</w:t>
      </w:r>
      <w:r w:rsidRPr="008F720E">
        <w:rPr>
          <w:rFonts w:ascii="Lucida Sans Unicode" w:hAnsi="Lucida Sans Unicode" w:cs="Lucida Sans Unicode"/>
          <w:sz w:val="20"/>
          <w:szCs w:val="20"/>
        </w:rPr>
        <w:t xml:space="preserve"> kwartaal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8"/>
        <w:gridCol w:w="4564"/>
      </w:tblGrid>
      <w:tr w:rsidR="00CB456F" w:rsidRPr="008F720E">
        <w:tc>
          <w:tcPr>
            <w:tcW w:w="4927" w:type="dxa"/>
          </w:tcPr>
          <w:p w:rsidR="00CB456F" w:rsidRPr="008F720E" w:rsidRDefault="00CB456F" w:rsidP="00E103D9">
            <w:pPr>
              <w:rPr>
                <w:b/>
                <w:bCs w:val="0"/>
              </w:rPr>
            </w:pPr>
            <w:r w:rsidRPr="008F720E">
              <w:rPr>
                <w:b/>
                <w:bCs w:val="0"/>
              </w:rPr>
              <w:t>Gebruikte informatie (eigen observatie en andere bronnen</w:t>
            </w:r>
            <w:r w:rsidR="00E103D9">
              <w:rPr>
                <w:b/>
                <w:bCs w:val="0"/>
              </w:rPr>
              <w:t>,</w:t>
            </w:r>
            <w:r w:rsidRPr="008F720E">
              <w:rPr>
                <w:b/>
                <w:bCs w:val="0"/>
              </w:rPr>
              <w:t xml:space="preserve"> zie pg 4</w:t>
            </w:r>
            <w:r w:rsidR="001B5D01">
              <w:rPr>
                <w:b/>
                <w:bCs w:val="0"/>
              </w:rPr>
              <w:t xml:space="preserve"> en 5</w:t>
            </w:r>
            <w:r w:rsidRPr="008F720E">
              <w:rPr>
                <w:b/>
                <w:bCs w:val="0"/>
              </w:rPr>
              <w:t>)</w:t>
            </w:r>
          </w:p>
        </w:tc>
        <w:tc>
          <w:tcPr>
            <w:tcW w:w="4927" w:type="dxa"/>
          </w:tcPr>
          <w:p w:rsidR="00CB456F" w:rsidRPr="008F720E" w:rsidRDefault="00CB456F" w:rsidP="006B3AE5">
            <w:pPr>
              <w:rPr>
                <w:b/>
                <w:bCs w:val="0"/>
                <w:lang w:val="en-US"/>
              </w:rPr>
            </w:pPr>
            <w:r w:rsidRPr="008F720E">
              <w:rPr>
                <w:b/>
                <w:bCs w:val="0"/>
                <w:lang w:val="en-US"/>
              </w:rPr>
              <w:t>Overwegingen (bijzonderheden)</w:t>
            </w:r>
          </w:p>
        </w:tc>
      </w:tr>
      <w:tr w:rsidR="00CB456F" w:rsidRPr="008F720E">
        <w:tc>
          <w:tcPr>
            <w:tcW w:w="4927" w:type="dxa"/>
          </w:tcPr>
          <w:p w:rsidR="00CB456F" w:rsidRDefault="0027374E" w:rsidP="0027374E">
            <w:pPr>
              <w:rPr>
                <w:lang w:val="en-US"/>
              </w:rPr>
            </w:pPr>
            <w:r>
              <w:rPr>
                <w:lang w:val="en-US"/>
              </w:rPr>
              <w:fldChar w:fldCharType="begin">
                <w:ffData>
                  <w:name w:val="Text13"/>
                  <w:enabled/>
                  <w:calcOnExit w:val="0"/>
                  <w:textInput/>
                </w:ffData>
              </w:fldChar>
            </w:r>
            <w:bookmarkStart w:id="12" w:name="Text1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2"/>
          </w:p>
          <w:p w:rsidR="0027374E" w:rsidRPr="008F720E" w:rsidRDefault="0027374E" w:rsidP="0027374E">
            <w:pPr>
              <w:rPr>
                <w:lang w:val="en-US"/>
              </w:rPr>
            </w:pPr>
          </w:p>
        </w:tc>
        <w:tc>
          <w:tcPr>
            <w:tcW w:w="4927" w:type="dxa"/>
          </w:tcPr>
          <w:p w:rsidR="00CB456F" w:rsidRPr="008F720E" w:rsidRDefault="0027374E" w:rsidP="006B3AE5">
            <w:pPr>
              <w:rPr>
                <w:lang w:val="en-US"/>
              </w:rPr>
            </w:pPr>
            <w:r>
              <w:rPr>
                <w:lang w:val="en-US"/>
              </w:rPr>
              <w:fldChar w:fldCharType="begin">
                <w:ffData>
                  <w:name w:val="Text14"/>
                  <w:enabled/>
                  <w:calcOnExit w:val="0"/>
                  <w:textInput/>
                </w:ffData>
              </w:fldChar>
            </w:r>
            <w:bookmarkStart w:id="13" w:name="Text1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3"/>
          </w:p>
        </w:tc>
      </w:tr>
    </w:tbl>
    <w:p w:rsidR="00CB456F" w:rsidRPr="008F720E" w:rsidRDefault="00CB456F" w:rsidP="006B3AE5">
      <w:pPr>
        <w:pStyle w:val="Bijschrift"/>
        <w:rPr>
          <w:rFonts w:ascii="Lucida Sans Unicode" w:hAnsi="Lucida Sans Unicode" w:cs="Lucida Sans Unicode"/>
          <w:sz w:val="20"/>
          <w:szCs w:val="20"/>
        </w:rPr>
      </w:pPr>
      <w:r w:rsidRPr="008F720E">
        <w:rPr>
          <w:rFonts w:ascii="Lucida Sans Unicode" w:hAnsi="Lucida Sans Unicode" w:cs="Lucida Sans Unicode"/>
          <w:sz w:val="20"/>
          <w:szCs w:val="20"/>
        </w:rPr>
        <w:t>2</w:t>
      </w:r>
      <w:r w:rsidRPr="008F720E">
        <w:rPr>
          <w:rFonts w:ascii="Lucida Sans Unicode" w:hAnsi="Lucida Sans Unicode" w:cs="Lucida Sans Unicode"/>
          <w:sz w:val="20"/>
          <w:szCs w:val="20"/>
          <w:vertAlign w:val="superscript"/>
        </w:rPr>
        <w:t>e</w:t>
      </w:r>
      <w:r w:rsidRPr="008F720E">
        <w:rPr>
          <w:rFonts w:ascii="Lucida Sans Unicode" w:hAnsi="Lucida Sans Unicode" w:cs="Lucida Sans Unicode"/>
          <w:sz w:val="20"/>
          <w:szCs w:val="20"/>
        </w:rPr>
        <w:t xml:space="preserve"> kwartaal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8"/>
        <w:gridCol w:w="4564"/>
      </w:tblGrid>
      <w:tr w:rsidR="00CB456F" w:rsidRPr="008F720E">
        <w:tc>
          <w:tcPr>
            <w:tcW w:w="4927" w:type="dxa"/>
          </w:tcPr>
          <w:p w:rsidR="00CB456F" w:rsidRPr="008F720E" w:rsidRDefault="00CB456F" w:rsidP="00E103D9">
            <w:pPr>
              <w:rPr>
                <w:b/>
                <w:bCs w:val="0"/>
              </w:rPr>
            </w:pPr>
            <w:r w:rsidRPr="008F720E">
              <w:rPr>
                <w:b/>
                <w:bCs w:val="0"/>
              </w:rPr>
              <w:t>Gebruikte informatie (eigen observatie en andere bronnen</w:t>
            </w:r>
            <w:r w:rsidR="00E103D9">
              <w:rPr>
                <w:b/>
                <w:bCs w:val="0"/>
              </w:rPr>
              <w:t>.</w:t>
            </w:r>
            <w:r w:rsidRPr="008F720E">
              <w:rPr>
                <w:b/>
                <w:bCs w:val="0"/>
              </w:rPr>
              <w:t xml:space="preserve"> zie pg 4</w:t>
            </w:r>
            <w:r w:rsidR="001B5D01">
              <w:rPr>
                <w:b/>
                <w:bCs w:val="0"/>
              </w:rPr>
              <w:t xml:space="preserve"> en 5</w:t>
            </w:r>
            <w:r w:rsidRPr="008F720E">
              <w:rPr>
                <w:b/>
                <w:bCs w:val="0"/>
              </w:rPr>
              <w:t>)</w:t>
            </w:r>
          </w:p>
        </w:tc>
        <w:tc>
          <w:tcPr>
            <w:tcW w:w="4927" w:type="dxa"/>
          </w:tcPr>
          <w:p w:rsidR="00CB456F" w:rsidRPr="008F720E" w:rsidRDefault="00CB456F" w:rsidP="006B3AE5">
            <w:pPr>
              <w:rPr>
                <w:b/>
                <w:bCs w:val="0"/>
                <w:lang w:val="en-US"/>
              </w:rPr>
            </w:pPr>
            <w:r w:rsidRPr="008F720E">
              <w:rPr>
                <w:b/>
                <w:bCs w:val="0"/>
                <w:lang w:val="en-US"/>
              </w:rPr>
              <w:t>Overwegingen (bijzonderheden)</w:t>
            </w:r>
          </w:p>
        </w:tc>
      </w:tr>
      <w:tr w:rsidR="00CB456F" w:rsidRPr="008F720E">
        <w:tc>
          <w:tcPr>
            <w:tcW w:w="4927" w:type="dxa"/>
          </w:tcPr>
          <w:p w:rsidR="00CB456F" w:rsidRDefault="0027374E" w:rsidP="0027374E">
            <w:pPr>
              <w:rPr>
                <w:lang w:val="en-US"/>
              </w:rPr>
            </w:pPr>
            <w:r>
              <w:rPr>
                <w:lang w:val="en-US"/>
              </w:rPr>
              <w:fldChar w:fldCharType="begin">
                <w:ffData>
                  <w:name w:val="Text15"/>
                  <w:enabled/>
                  <w:calcOnExit w:val="0"/>
                  <w:textInput/>
                </w:ffData>
              </w:fldChar>
            </w:r>
            <w:bookmarkStart w:id="14" w:name="Text1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4"/>
          </w:p>
          <w:p w:rsidR="0027374E" w:rsidRPr="008F720E" w:rsidRDefault="0027374E" w:rsidP="0027374E">
            <w:pPr>
              <w:rPr>
                <w:lang w:val="en-US"/>
              </w:rPr>
            </w:pPr>
          </w:p>
        </w:tc>
        <w:tc>
          <w:tcPr>
            <w:tcW w:w="4927" w:type="dxa"/>
          </w:tcPr>
          <w:p w:rsidR="00CB456F" w:rsidRPr="008F720E" w:rsidRDefault="0027374E" w:rsidP="006B3AE5">
            <w:pPr>
              <w:rPr>
                <w:lang w:val="en-US"/>
              </w:rPr>
            </w:pPr>
            <w:r>
              <w:rPr>
                <w:lang w:val="en-US"/>
              </w:rPr>
              <w:fldChar w:fldCharType="begin">
                <w:ffData>
                  <w:name w:val="Text16"/>
                  <w:enabled/>
                  <w:calcOnExit w:val="0"/>
                  <w:textInput/>
                </w:ffData>
              </w:fldChar>
            </w:r>
            <w:bookmarkStart w:id="15" w:name="Text1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5"/>
          </w:p>
        </w:tc>
      </w:tr>
    </w:tbl>
    <w:p w:rsidR="00CB456F" w:rsidRPr="008F720E" w:rsidRDefault="00CB456F" w:rsidP="006B3AE5">
      <w:pPr>
        <w:pStyle w:val="Bijschrift"/>
        <w:rPr>
          <w:rFonts w:ascii="Lucida Sans Unicode" w:hAnsi="Lucida Sans Unicode" w:cs="Lucida Sans Unicode"/>
          <w:sz w:val="20"/>
          <w:szCs w:val="20"/>
        </w:rPr>
      </w:pPr>
      <w:r w:rsidRPr="008F720E">
        <w:rPr>
          <w:rFonts w:ascii="Lucida Sans Unicode" w:hAnsi="Lucida Sans Unicode" w:cs="Lucida Sans Unicode"/>
          <w:sz w:val="20"/>
          <w:szCs w:val="20"/>
        </w:rPr>
        <w:t>3</w:t>
      </w:r>
      <w:r w:rsidRPr="008F720E">
        <w:rPr>
          <w:rFonts w:ascii="Lucida Sans Unicode" w:hAnsi="Lucida Sans Unicode" w:cs="Lucida Sans Unicode"/>
          <w:sz w:val="20"/>
          <w:szCs w:val="20"/>
          <w:vertAlign w:val="superscript"/>
        </w:rPr>
        <w:t>e</w:t>
      </w:r>
      <w:r w:rsidRPr="008F720E">
        <w:rPr>
          <w:rFonts w:ascii="Lucida Sans Unicode" w:hAnsi="Lucida Sans Unicode" w:cs="Lucida Sans Unicode"/>
          <w:sz w:val="20"/>
          <w:szCs w:val="20"/>
        </w:rPr>
        <w:t xml:space="preserve"> kwartaal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8"/>
        <w:gridCol w:w="4564"/>
      </w:tblGrid>
      <w:tr w:rsidR="00CB456F" w:rsidRPr="008F720E">
        <w:tc>
          <w:tcPr>
            <w:tcW w:w="4927" w:type="dxa"/>
          </w:tcPr>
          <w:p w:rsidR="00CB456F" w:rsidRPr="008F720E" w:rsidRDefault="00CB456F" w:rsidP="00E103D9">
            <w:pPr>
              <w:rPr>
                <w:b/>
                <w:bCs w:val="0"/>
              </w:rPr>
            </w:pPr>
            <w:r w:rsidRPr="008F720E">
              <w:rPr>
                <w:b/>
                <w:bCs w:val="0"/>
              </w:rPr>
              <w:t>Gebruikte informatie (eigen observatie en andere bronnen</w:t>
            </w:r>
            <w:r w:rsidR="00E103D9">
              <w:rPr>
                <w:b/>
                <w:bCs w:val="0"/>
              </w:rPr>
              <w:t>.</w:t>
            </w:r>
            <w:r w:rsidRPr="008F720E">
              <w:rPr>
                <w:b/>
                <w:bCs w:val="0"/>
              </w:rPr>
              <w:t xml:space="preserve"> zie pg 4</w:t>
            </w:r>
            <w:r w:rsidR="001B5D01">
              <w:rPr>
                <w:b/>
                <w:bCs w:val="0"/>
              </w:rPr>
              <w:t xml:space="preserve"> en 5</w:t>
            </w:r>
            <w:r w:rsidRPr="008F720E">
              <w:rPr>
                <w:b/>
                <w:bCs w:val="0"/>
              </w:rPr>
              <w:t>)</w:t>
            </w:r>
          </w:p>
        </w:tc>
        <w:tc>
          <w:tcPr>
            <w:tcW w:w="4927" w:type="dxa"/>
          </w:tcPr>
          <w:p w:rsidR="00CB456F" w:rsidRPr="008F720E" w:rsidRDefault="00CB456F" w:rsidP="006B3AE5">
            <w:pPr>
              <w:rPr>
                <w:b/>
                <w:bCs w:val="0"/>
                <w:lang w:val="en-US"/>
              </w:rPr>
            </w:pPr>
            <w:r w:rsidRPr="008F720E">
              <w:rPr>
                <w:b/>
                <w:bCs w:val="0"/>
                <w:lang w:val="en-US"/>
              </w:rPr>
              <w:t>Overwegingen (bijzonderheden)</w:t>
            </w:r>
          </w:p>
        </w:tc>
      </w:tr>
      <w:tr w:rsidR="00CB456F" w:rsidRPr="008F720E">
        <w:tc>
          <w:tcPr>
            <w:tcW w:w="4927" w:type="dxa"/>
          </w:tcPr>
          <w:p w:rsidR="00CB456F" w:rsidRDefault="0027374E" w:rsidP="0027374E">
            <w:pPr>
              <w:rPr>
                <w:lang w:val="en-US"/>
              </w:rPr>
            </w:pPr>
            <w:r>
              <w:rPr>
                <w:lang w:val="en-US"/>
              </w:rPr>
              <w:fldChar w:fldCharType="begin">
                <w:ffData>
                  <w:name w:val="Text17"/>
                  <w:enabled/>
                  <w:calcOnExit w:val="0"/>
                  <w:textInput/>
                </w:ffData>
              </w:fldChar>
            </w:r>
            <w:bookmarkStart w:id="16" w:name="Text1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6"/>
          </w:p>
          <w:p w:rsidR="0027374E" w:rsidRPr="008F720E" w:rsidRDefault="0027374E" w:rsidP="0027374E">
            <w:pPr>
              <w:rPr>
                <w:lang w:val="en-US"/>
              </w:rPr>
            </w:pPr>
          </w:p>
        </w:tc>
        <w:tc>
          <w:tcPr>
            <w:tcW w:w="4927" w:type="dxa"/>
          </w:tcPr>
          <w:p w:rsidR="00CB456F" w:rsidRPr="008F720E" w:rsidRDefault="0027374E" w:rsidP="006B3AE5">
            <w:pPr>
              <w:rPr>
                <w:lang w:val="en-US"/>
              </w:rPr>
            </w:pPr>
            <w:r>
              <w:rPr>
                <w:lang w:val="en-US"/>
              </w:rPr>
              <w:fldChar w:fldCharType="begin">
                <w:ffData>
                  <w:name w:val="Text18"/>
                  <w:enabled/>
                  <w:calcOnExit w:val="0"/>
                  <w:textInput/>
                </w:ffData>
              </w:fldChar>
            </w:r>
            <w:bookmarkStart w:id="17" w:name="Text1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7"/>
          </w:p>
        </w:tc>
      </w:tr>
    </w:tbl>
    <w:p w:rsidR="00CB456F" w:rsidRPr="008F720E" w:rsidRDefault="00CB456F" w:rsidP="006B3AE5">
      <w:pPr>
        <w:pStyle w:val="Bijschrift"/>
        <w:rPr>
          <w:rFonts w:ascii="Lucida Sans Unicode" w:hAnsi="Lucida Sans Unicode" w:cs="Lucida Sans Unicode"/>
          <w:sz w:val="20"/>
          <w:szCs w:val="20"/>
        </w:rPr>
      </w:pPr>
      <w:r w:rsidRPr="008F720E">
        <w:rPr>
          <w:rFonts w:ascii="Lucida Sans Unicode" w:hAnsi="Lucida Sans Unicode" w:cs="Lucida Sans Unicode"/>
          <w:sz w:val="20"/>
          <w:szCs w:val="20"/>
        </w:rPr>
        <w:t>4e kwartaal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8"/>
        <w:gridCol w:w="4564"/>
      </w:tblGrid>
      <w:tr w:rsidR="00CB456F" w:rsidRPr="008F720E">
        <w:tc>
          <w:tcPr>
            <w:tcW w:w="4927" w:type="dxa"/>
          </w:tcPr>
          <w:p w:rsidR="00CB456F" w:rsidRPr="008F720E" w:rsidRDefault="00CB456F" w:rsidP="00E103D9">
            <w:pPr>
              <w:rPr>
                <w:b/>
                <w:bCs w:val="0"/>
              </w:rPr>
            </w:pPr>
            <w:r w:rsidRPr="008F720E">
              <w:rPr>
                <w:b/>
                <w:bCs w:val="0"/>
              </w:rPr>
              <w:t>Gebruikte informatie (eigen observatie en andere bronnen</w:t>
            </w:r>
            <w:r w:rsidR="00E103D9">
              <w:rPr>
                <w:b/>
                <w:bCs w:val="0"/>
              </w:rPr>
              <w:t>,</w:t>
            </w:r>
            <w:r w:rsidRPr="008F720E">
              <w:rPr>
                <w:b/>
                <w:bCs w:val="0"/>
              </w:rPr>
              <w:t xml:space="preserve"> zie pg 4</w:t>
            </w:r>
            <w:r w:rsidR="001B5D01">
              <w:rPr>
                <w:b/>
                <w:bCs w:val="0"/>
              </w:rPr>
              <w:t xml:space="preserve"> en 5</w:t>
            </w:r>
            <w:r w:rsidRPr="008F720E">
              <w:rPr>
                <w:b/>
                <w:bCs w:val="0"/>
              </w:rPr>
              <w:t>)</w:t>
            </w:r>
          </w:p>
        </w:tc>
        <w:tc>
          <w:tcPr>
            <w:tcW w:w="4927" w:type="dxa"/>
          </w:tcPr>
          <w:p w:rsidR="00CB456F" w:rsidRPr="008F720E" w:rsidRDefault="00CB456F" w:rsidP="006B3AE5">
            <w:pPr>
              <w:rPr>
                <w:b/>
                <w:bCs w:val="0"/>
                <w:lang w:val="en-US"/>
              </w:rPr>
            </w:pPr>
            <w:r w:rsidRPr="008F720E">
              <w:rPr>
                <w:b/>
                <w:bCs w:val="0"/>
                <w:lang w:val="en-US"/>
              </w:rPr>
              <w:t>Overwegingen (bijzonderheden)</w:t>
            </w:r>
          </w:p>
        </w:tc>
      </w:tr>
      <w:tr w:rsidR="00CB456F" w:rsidRPr="008F720E">
        <w:tc>
          <w:tcPr>
            <w:tcW w:w="4927" w:type="dxa"/>
          </w:tcPr>
          <w:p w:rsidR="00CB456F" w:rsidRDefault="0027374E" w:rsidP="0027374E">
            <w:pPr>
              <w:rPr>
                <w:lang w:val="en-US"/>
              </w:rPr>
            </w:pPr>
            <w:r>
              <w:rPr>
                <w:lang w:val="en-US"/>
              </w:rPr>
              <w:fldChar w:fldCharType="begin">
                <w:ffData>
                  <w:name w:val="Text19"/>
                  <w:enabled/>
                  <w:calcOnExit w:val="0"/>
                  <w:textInput/>
                </w:ffData>
              </w:fldChar>
            </w:r>
            <w:bookmarkStart w:id="18" w:name="Text1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8"/>
          </w:p>
          <w:p w:rsidR="0027374E" w:rsidRPr="008F720E" w:rsidRDefault="0027374E" w:rsidP="0027374E">
            <w:pPr>
              <w:rPr>
                <w:lang w:val="en-US"/>
              </w:rPr>
            </w:pPr>
          </w:p>
        </w:tc>
        <w:tc>
          <w:tcPr>
            <w:tcW w:w="4927" w:type="dxa"/>
          </w:tcPr>
          <w:p w:rsidR="00CB456F" w:rsidRPr="008F720E" w:rsidRDefault="0027374E" w:rsidP="006B3AE5">
            <w:pPr>
              <w:rPr>
                <w:lang w:val="en-US"/>
              </w:rPr>
            </w:pPr>
            <w:r>
              <w:rPr>
                <w:lang w:val="en-US"/>
              </w:rPr>
              <w:fldChar w:fldCharType="begin">
                <w:ffData>
                  <w:name w:val="Text20"/>
                  <w:enabled/>
                  <w:calcOnExit w:val="0"/>
                  <w:textInput/>
                </w:ffData>
              </w:fldChar>
            </w:r>
            <w:bookmarkStart w:id="19" w:name="Text2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9"/>
          </w:p>
        </w:tc>
      </w:tr>
    </w:tbl>
    <w:p w:rsidR="00CB456F" w:rsidRPr="008F720E" w:rsidRDefault="00CB456F" w:rsidP="006B3AE5"/>
    <w:p w:rsidR="008534D3" w:rsidRPr="008F720E" w:rsidRDefault="00833C15" w:rsidP="008534D3">
      <w:pPr>
        <w:rPr>
          <w:sz w:val="24"/>
          <w:szCs w:val="24"/>
        </w:rPr>
      </w:pPr>
      <w:r w:rsidRPr="008F720E">
        <w:rPr>
          <w:b/>
          <w:sz w:val="24"/>
          <w:szCs w:val="24"/>
        </w:rPr>
        <w:br w:type="page"/>
      </w:r>
      <w:r w:rsidR="00276857" w:rsidRPr="008F720E">
        <w:rPr>
          <w:b/>
          <w:sz w:val="24"/>
          <w:szCs w:val="24"/>
        </w:rPr>
        <w:t>Competentiegebied</w:t>
      </w:r>
      <w:r w:rsidR="008534D3" w:rsidRPr="008F720E">
        <w:rPr>
          <w:b/>
          <w:sz w:val="24"/>
          <w:szCs w:val="24"/>
        </w:rPr>
        <w:t xml:space="preserve"> Communicatie  </w:t>
      </w:r>
    </w:p>
    <w:p w:rsidR="008534D3" w:rsidRDefault="009F5973" w:rsidP="008534D3">
      <w:r>
        <w:t>Geef per kwartaal een</w:t>
      </w:r>
      <w:r w:rsidRPr="00C545B8">
        <w:t xml:space="preserve"> score van 1-7</w:t>
      </w:r>
      <w:r>
        <w:t xml:space="preserve"> (zie toelichting pagina 6)*</w:t>
      </w:r>
    </w:p>
    <w:p w:rsidR="009F5973" w:rsidRPr="008F720E" w:rsidRDefault="009F5973" w:rsidP="008534D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3420"/>
      </w:tblGrid>
      <w:tr w:rsidR="008534D3" w:rsidRPr="008F720E">
        <w:tc>
          <w:tcPr>
            <w:tcW w:w="6408" w:type="dxa"/>
            <w:tcBorders>
              <w:top w:val="nil"/>
              <w:left w:val="nil"/>
              <w:bottom w:val="nil"/>
              <w:right w:val="nil"/>
            </w:tcBorders>
          </w:tcPr>
          <w:p w:rsidR="008534D3" w:rsidRPr="008F720E" w:rsidRDefault="008534D3" w:rsidP="005E1E73">
            <w:pPr>
              <w:ind w:left="90"/>
              <w:jc w:val="center"/>
              <w:rPr>
                <w:smallCaps/>
                <w:sz w:val="20"/>
                <w:szCs w:val="20"/>
              </w:rPr>
            </w:pPr>
            <w:r w:rsidRPr="008F720E">
              <w:rPr>
                <w:smallCaps/>
                <w:sz w:val="20"/>
                <w:szCs w:val="20"/>
              </w:rPr>
              <w:t>INDICATOREN</w:t>
            </w:r>
          </w:p>
        </w:tc>
        <w:tc>
          <w:tcPr>
            <w:tcW w:w="3420" w:type="dxa"/>
            <w:tcBorders>
              <w:top w:val="nil"/>
              <w:left w:val="nil"/>
              <w:bottom w:val="nil"/>
              <w:right w:val="nil"/>
            </w:tcBorders>
          </w:tcPr>
          <w:p w:rsidR="008534D3" w:rsidRPr="008F720E" w:rsidRDefault="008534D3" w:rsidP="005E1E73">
            <w:pPr>
              <w:jc w:val="center"/>
              <w:rPr>
                <w:bCs w:val="0"/>
                <w:smallCaps/>
                <w:sz w:val="20"/>
                <w:szCs w:val="20"/>
              </w:rPr>
            </w:pPr>
            <w:r w:rsidRPr="008F720E">
              <w:rPr>
                <w:bCs w:val="0"/>
                <w:smallCaps/>
                <w:sz w:val="20"/>
                <w:szCs w:val="20"/>
              </w:rPr>
              <w:t>COMPETENTIES</w:t>
            </w:r>
          </w:p>
        </w:tc>
      </w:tr>
      <w:tr w:rsidR="008534D3" w:rsidRPr="008F720E" w:rsidTr="004377B8">
        <w:tblPrEx>
          <w:tblBorders>
            <w:top w:val="none" w:sz="0" w:space="0" w:color="auto"/>
            <w:left w:val="none" w:sz="0" w:space="0" w:color="auto"/>
            <w:bottom w:val="none" w:sz="0" w:space="0" w:color="auto"/>
            <w:right w:val="none" w:sz="0" w:space="0" w:color="auto"/>
            <w:insideV w:val="none" w:sz="0" w:space="0" w:color="auto"/>
          </w:tblBorders>
        </w:tblPrEx>
        <w:trPr>
          <w:trHeight w:val="8986"/>
        </w:trPr>
        <w:tc>
          <w:tcPr>
            <w:tcW w:w="6408" w:type="dxa"/>
            <w:tcBorders>
              <w:top w:val="nil"/>
              <w:bottom w:val="single" w:sz="4" w:space="0" w:color="auto"/>
            </w:tcBorders>
            <w:shd w:val="clear" w:color="auto" w:fill="auto"/>
          </w:tcPr>
          <w:p w:rsidR="008534D3" w:rsidRPr="008F720E" w:rsidRDefault="008534D3" w:rsidP="005E1E73">
            <w:pPr>
              <w:rPr>
                <w:i/>
                <w:sz w:val="14"/>
                <w:szCs w:val="14"/>
              </w:rPr>
            </w:pPr>
          </w:p>
          <w:p w:rsidR="008534D3" w:rsidRPr="008F720E" w:rsidRDefault="008534D3" w:rsidP="005E1E73">
            <w:pPr>
              <w:tabs>
                <w:tab w:val="num" w:pos="180"/>
              </w:tabs>
              <w:ind w:hanging="260"/>
            </w:pPr>
          </w:p>
          <w:p w:rsidR="000F4B23" w:rsidRPr="000F4B23" w:rsidRDefault="000F4B23" w:rsidP="000F4B23">
            <w:pPr>
              <w:rPr>
                <w:i/>
                <w:sz w:val="14"/>
                <w:szCs w:val="14"/>
              </w:rPr>
            </w:pPr>
            <w:r>
              <w:rPr>
                <w:i/>
                <w:sz w:val="14"/>
                <w:szCs w:val="14"/>
              </w:rPr>
              <w:t>Communicatie met mede-aios en docenten</w:t>
            </w:r>
          </w:p>
          <w:p w:rsidR="00F73661" w:rsidRDefault="00F73661" w:rsidP="00654DFC">
            <w:pPr>
              <w:numPr>
                <w:ilvl w:val="0"/>
                <w:numId w:val="1"/>
              </w:numPr>
              <w:tabs>
                <w:tab w:val="clear" w:pos="260"/>
                <w:tab w:val="num" w:pos="180"/>
              </w:tabs>
              <w:ind w:hanging="260"/>
              <w:rPr>
                <w:sz w:val="14"/>
                <w:szCs w:val="14"/>
              </w:rPr>
            </w:pPr>
            <w:r>
              <w:rPr>
                <w:sz w:val="14"/>
                <w:szCs w:val="14"/>
              </w:rPr>
              <w:t>communiceert doelgericht</w:t>
            </w:r>
          </w:p>
          <w:p w:rsidR="000F4B23" w:rsidRPr="0015767F" w:rsidRDefault="000F4B23" w:rsidP="00654DFC">
            <w:pPr>
              <w:numPr>
                <w:ilvl w:val="0"/>
                <w:numId w:val="1"/>
              </w:numPr>
              <w:tabs>
                <w:tab w:val="clear" w:pos="260"/>
                <w:tab w:val="num" w:pos="180"/>
              </w:tabs>
              <w:ind w:hanging="260"/>
              <w:rPr>
                <w:sz w:val="14"/>
                <w:szCs w:val="14"/>
              </w:rPr>
            </w:pPr>
            <w:r>
              <w:rPr>
                <w:sz w:val="14"/>
                <w:szCs w:val="14"/>
              </w:rPr>
              <w:t>weet in een discussie een standpunt helder weer te geven en waar nodig te verdedigen</w:t>
            </w:r>
          </w:p>
          <w:p w:rsidR="008534D3" w:rsidRPr="008F720E" w:rsidRDefault="008534D3" w:rsidP="005E1E73"/>
          <w:p w:rsidR="008534D3" w:rsidRPr="008F720E" w:rsidRDefault="008534D3" w:rsidP="005E1E73">
            <w:pPr>
              <w:rPr>
                <w:i/>
                <w:iCs/>
                <w:sz w:val="14"/>
                <w:szCs w:val="14"/>
              </w:rPr>
            </w:pPr>
          </w:p>
          <w:p w:rsidR="008534D3" w:rsidRPr="008F720E" w:rsidRDefault="008534D3" w:rsidP="005E1E73">
            <w:pPr>
              <w:rPr>
                <w:i/>
                <w:iCs/>
                <w:sz w:val="14"/>
                <w:szCs w:val="14"/>
              </w:rPr>
            </w:pPr>
          </w:p>
          <w:p w:rsidR="008534D3" w:rsidRDefault="008534D3" w:rsidP="005E1E73">
            <w:pPr>
              <w:rPr>
                <w:i/>
                <w:iCs/>
                <w:sz w:val="14"/>
                <w:szCs w:val="14"/>
              </w:rPr>
            </w:pPr>
          </w:p>
          <w:p w:rsidR="00654DFC" w:rsidRPr="008F720E" w:rsidRDefault="00654DFC" w:rsidP="005E1E73">
            <w:pPr>
              <w:rPr>
                <w:i/>
                <w:iCs/>
                <w:sz w:val="14"/>
                <w:szCs w:val="14"/>
              </w:rPr>
            </w:pPr>
          </w:p>
          <w:p w:rsidR="00C77AF0" w:rsidRDefault="00C77AF0" w:rsidP="000F4B23">
            <w:pPr>
              <w:rPr>
                <w:i/>
                <w:sz w:val="14"/>
                <w:szCs w:val="14"/>
              </w:rPr>
            </w:pPr>
          </w:p>
          <w:p w:rsidR="004377B8" w:rsidRDefault="00AE2A4C" w:rsidP="000F4B23">
            <w:pPr>
              <w:rPr>
                <w:i/>
                <w:sz w:val="14"/>
                <w:szCs w:val="14"/>
              </w:rPr>
            </w:pPr>
            <w:r>
              <w:rPr>
                <w:i/>
                <w:noProof/>
                <w:sz w:val="14"/>
                <w:szCs w:val="14"/>
              </w:rPr>
              <mc:AlternateContent>
                <mc:Choice Requires="wps">
                  <w:drawing>
                    <wp:anchor distT="0" distB="0" distL="114300" distR="114300" simplePos="0" relativeHeight="251646464" behindDoc="0" locked="0" layoutInCell="1" allowOverlap="1" wp14:anchorId="2E2801B5" wp14:editId="4FD647D5">
                      <wp:simplePos x="0" y="0"/>
                      <wp:positionH relativeFrom="column">
                        <wp:posOffset>46990</wp:posOffset>
                      </wp:positionH>
                      <wp:positionV relativeFrom="paragraph">
                        <wp:posOffset>53975</wp:posOffset>
                      </wp:positionV>
                      <wp:extent cx="6115050" cy="19050"/>
                      <wp:effectExtent l="8890" t="6350" r="10160" b="12700"/>
                      <wp:wrapNone/>
                      <wp:docPr id="501" name="AutoShap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190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2518E" id="AutoShape 413" o:spid="_x0000_s1026" type="#_x0000_t32" style="position:absolute;margin-left:3.7pt;margin-top:4.25pt;width:481.5pt;height: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">
                      <v:stroke dashstyle="dash"/>
                    </v:shape>
                  </w:pict>
                </mc:Fallback>
              </mc:AlternateContent>
            </w:r>
          </w:p>
          <w:p w:rsidR="000F4B23" w:rsidRPr="008F720E" w:rsidRDefault="000F4B23" w:rsidP="000F4B23">
            <w:pPr>
              <w:rPr>
                <w:i/>
                <w:sz w:val="14"/>
                <w:szCs w:val="14"/>
              </w:rPr>
            </w:pPr>
            <w:r w:rsidRPr="008F720E">
              <w:rPr>
                <w:i/>
                <w:sz w:val="14"/>
                <w:szCs w:val="14"/>
              </w:rPr>
              <w:t>Empathie</w:t>
            </w:r>
          </w:p>
          <w:p w:rsidR="000F4B23" w:rsidRPr="008F720E" w:rsidRDefault="000F4B23" w:rsidP="000F4B23">
            <w:pPr>
              <w:numPr>
                <w:ilvl w:val="0"/>
                <w:numId w:val="1"/>
              </w:numPr>
              <w:tabs>
                <w:tab w:val="clear" w:pos="260"/>
                <w:tab w:val="num" w:pos="180"/>
              </w:tabs>
              <w:ind w:hanging="260"/>
              <w:rPr>
                <w:sz w:val="14"/>
                <w:szCs w:val="14"/>
              </w:rPr>
            </w:pPr>
            <w:r w:rsidRPr="008F720E">
              <w:rPr>
                <w:sz w:val="14"/>
                <w:szCs w:val="14"/>
              </w:rPr>
              <w:t>geeft ruimte voor het verhaal van de patiënt</w:t>
            </w:r>
          </w:p>
          <w:p w:rsidR="000F4B23" w:rsidRDefault="000F4B23" w:rsidP="000F4B23">
            <w:pPr>
              <w:numPr>
                <w:ilvl w:val="0"/>
                <w:numId w:val="1"/>
              </w:numPr>
              <w:tabs>
                <w:tab w:val="clear" w:pos="260"/>
                <w:tab w:val="num" w:pos="180"/>
              </w:tabs>
              <w:ind w:hanging="260"/>
              <w:rPr>
                <w:sz w:val="14"/>
                <w:szCs w:val="14"/>
              </w:rPr>
            </w:pPr>
            <w:r w:rsidRPr="008F720E">
              <w:rPr>
                <w:sz w:val="14"/>
                <w:szCs w:val="14"/>
              </w:rPr>
              <w:t>toont door intonatie, oogcontact en gebaren betrokkenheid</w:t>
            </w:r>
            <w:r w:rsidR="00AD6EF9">
              <w:rPr>
                <w:sz w:val="14"/>
                <w:szCs w:val="14"/>
              </w:rPr>
              <w:t xml:space="preserve"> bij de </w:t>
            </w:r>
            <w:r w:rsidR="00E103D9">
              <w:rPr>
                <w:sz w:val="14"/>
                <w:szCs w:val="14"/>
              </w:rPr>
              <w:t>patiënt</w:t>
            </w:r>
          </w:p>
          <w:p w:rsidR="000F4B23" w:rsidRDefault="000F4B23" w:rsidP="005E1E73">
            <w:pPr>
              <w:rPr>
                <w:i/>
                <w:iCs/>
                <w:sz w:val="14"/>
                <w:szCs w:val="14"/>
              </w:rPr>
            </w:pPr>
          </w:p>
          <w:p w:rsidR="008534D3" w:rsidRPr="008F720E" w:rsidRDefault="00E103D9" w:rsidP="005E1E73">
            <w:pPr>
              <w:rPr>
                <w:i/>
                <w:iCs/>
                <w:sz w:val="14"/>
                <w:szCs w:val="14"/>
              </w:rPr>
            </w:pPr>
            <w:r w:rsidRPr="008F720E">
              <w:rPr>
                <w:i/>
                <w:iCs/>
                <w:sz w:val="14"/>
                <w:szCs w:val="14"/>
              </w:rPr>
              <w:t>Informatieoverdracht</w:t>
            </w:r>
          </w:p>
          <w:p w:rsidR="008534D3" w:rsidRPr="008F720E" w:rsidRDefault="008534D3" w:rsidP="005E1E73">
            <w:pPr>
              <w:numPr>
                <w:ilvl w:val="0"/>
                <w:numId w:val="2"/>
              </w:numPr>
              <w:rPr>
                <w:sz w:val="14"/>
                <w:szCs w:val="14"/>
              </w:rPr>
            </w:pPr>
            <w:r w:rsidRPr="008F720E">
              <w:rPr>
                <w:sz w:val="14"/>
                <w:szCs w:val="14"/>
              </w:rPr>
              <w:t>past zinsbouw en woordkeus aan bij leeftijd, geslacht, opleiding en emotie van de patiënt</w:t>
            </w:r>
          </w:p>
          <w:p w:rsidR="008534D3" w:rsidRPr="008F720E" w:rsidRDefault="008534D3" w:rsidP="005E1E73">
            <w:pPr>
              <w:numPr>
                <w:ilvl w:val="0"/>
                <w:numId w:val="2"/>
              </w:numPr>
              <w:rPr>
                <w:sz w:val="14"/>
                <w:szCs w:val="14"/>
              </w:rPr>
            </w:pPr>
            <w:r w:rsidRPr="008F720E">
              <w:rPr>
                <w:sz w:val="14"/>
                <w:szCs w:val="14"/>
              </w:rPr>
              <w:t>geeft informatie afgestemd op de behoefte en bevattingsvermogen van de patiënt</w:t>
            </w:r>
          </w:p>
          <w:p w:rsidR="008534D3" w:rsidRPr="008F720E" w:rsidRDefault="008534D3" w:rsidP="005E1E73">
            <w:pPr>
              <w:pStyle w:val="Kop9"/>
              <w:tabs>
                <w:tab w:val="clear" w:pos="540"/>
              </w:tabs>
              <w:rPr>
                <w:rFonts w:ascii="Lucida Sans Unicode" w:hAnsi="Lucida Sans Unicode" w:cs="Lucida Sans Unicode"/>
                <w:sz w:val="14"/>
                <w:szCs w:val="14"/>
              </w:rPr>
            </w:pPr>
          </w:p>
          <w:p w:rsidR="008534D3" w:rsidRPr="008F720E" w:rsidRDefault="008534D3" w:rsidP="005E1E73">
            <w:pPr>
              <w:pStyle w:val="Kop9"/>
              <w:tabs>
                <w:tab w:val="clear" w:pos="540"/>
              </w:tabs>
              <w:rPr>
                <w:rFonts w:ascii="Lucida Sans Unicode" w:hAnsi="Lucida Sans Unicode" w:cs="Lucida Sans Unicode"/>
                <w:sz w:val="14"/>
                <w:szCs w:val="14"/>
              </w:rPr>
            </w:pPr>
            <w:r w:rsidRPr="008F720E">
              <w:rPr>
                <w:rFonts w:ascii="Lucida Sans Unicode" w:hAnsi="Lucida Sans Unicode" w:cs="Lucida Sans Unicode"/>
                <w:sz w:val="14"/>
                <w:szCs w:val="14"/>
              </w:rPr>
              <w:t>Structurering</w:t>
            </w:r>
          </w:p>
          <w:p w:rsidR="00DE2A48" w:rsidRDefault="00DE2A48" w:rsidP="00DE2A48">
            <w:pPr>
              <w:numPr>
                <w:ilvl w:val="0"/>
                <w:numId w:val="3"/>
              </w:numPr>
              <w:rPr>
                <w:sz w:val="14"/>
                <w:szCs w:val="14"/>
              </w:rPr>
            </w:pPr>
            <w:r>
              <w:rPr>
                <w:sz w:val="14"/>
                <w:szCs w:val="14"/>
              </w:rPr>
              <w:t>s</w:t>
            </w:r>
            <w:r w:rsidRPr="00DE2A48">
              <w:rPr>
                <w:sz w:val="14"/>
                <w:szCs w:val="14"/>
              </w:rPr>
              <w:t xml:space="preserve">tructureert door logische opbouw van de fasen in het consult </w:t>
            </w:r>
          </w:p>
          <w:p w:rsidR="008534D3" w:rsidRPr="00DE2A48" w:rsidRDefault="008534D3" w:rsidP="00DE2A48">
            <w:pPr>
              <w:numPr>
                <w:ilvl w:val="0"/>
                <w:numId w:val="3"/>
              </w:numPr>
              <w:rPr>
                <w:sz w:val="14"/>
                <w:szCs w:val="14"/>
              </w:rPr>
            </w:pPr>
            <w:r w:rsidRPr="00DE2A48">
              <w:rPr>
                <w:sz w:val="14"/>
                <w:szCs w:val="14"/>
              </w:rPr>
              <w:t>leidt het gesprek met de patiënt (heldere agenda</w:t>
            </w:r>
            <w:r w:rsidR="00E103D9">
              <w:rPr>
                <w:sz w:val="14"/>
                <w:szCs w:val="14"/>
              </w:rPr>
              <w:t xml:space="preserve"> </w:t>
            </w:r>
            <w:r w:rsidRPr="00DE2A48">
              <w:rPr>
                <w:sz w:val="14"/>
                <w:szCs w:val="14"/>
              </w:rPr>
              <w:t>en tijdsbewaking)</w:t>
            </w:r>
          </w:p>
          <w:p w:rsidR="009E4C86" w:rsidRPr="00AD6EF9" w:rsidRDefault="009E4C86" w:rsidP="004377B8">
            <w:pPr>
              <w:ind w:left="170"/>
              <w:rPr>
                <w:sz w:val="14"/>
                <w:szCs w:val="14"/>
              </w:rPr>
            </w:pPr>
          </w:p>
          <w:p w:rsidR="008534D3" w:rsidRPr="008F720E" w:rsidRDefault="008534D3" w:rsidP="005E1E73">
            <w:pPr>
              <w:rPr>
                <w:i/>
                <w:sz w:val="14"/>
                <w:szCs w:val="14"/>
              </w:rPr>
            </w:pPr>
          </w:p>
          <w:p w:rsidR="00DE2A48" w:rsidRPr="008F720E" w:rsidRDefault="00DE2A48" w:rsidP="00DE2A48">
            <w:pPr>
              <w:rPr>
                <w:i/>
                <w:sz w:val="14"/>
                <w:szCs w:val="14"/>
              </w:rPr>
            </w:pPr>
            <w:r w:rsidRPr="008F720E">
              <w:rPr>
                <w:i/>
                <w:sz w:val="14"/>
                <w:szCs w:val="14"/>
              </w:rPr>
              <w:t>Exploreren</w:t>
            </w:r>
          </w:p>
          <w:p w:rsidR="00DE2A48" w:rsidRPr="008F720E" w:rsidRDefault="00DE2A48" w:rsidP="00DE2A48">
            <w:pPr>
              <w:numPr>
                <w:ilvl w:val="0"/>
                <w:numId w:val="4"/>
              </w:numPr>
              <w:rPr>
                <w:sz w:val="14"/>
                <w:szCs w:val="14"/>
              </w:rPr>
            </w:pPr>
            <w:r w:rsidRPr="008F720E">
              <w:rPr>
                <w:sz w:val="14"/>
                <w:szCs w:val="14"/>
              </w:rPr>
              <w:t xml:space="preserve">verheldert de hulpvraag van de patiënt </w:t>
            </w:r>
          </w:p>
          <w:p w:rsidR="00DE2A48" w:rsidRPr="008F720E" w:rsidRDefault="00DE2A48" w:rsidP="00DE2A48">
            <w:pPr>
              <w:numPr>
                <w:ilvl w:val="0"/>
                <w:numId w:val="4"/>
              </w:numPr>
              <w:rPr>
                <w:sz w:val="14"/>
                <w:szCs w:val="14"/>
              </w:rPr>
            </w:pPr>
            <w:r w:rsidRPr="008F720E">
              <w:rPr>
                <w:sz w:val="14"/>
                <w:szCs w:val="14"/>
              </w:rPr>
              <w:t xml:space="preserve">vraagt naar cognities, emoties en ziektegedrag van de patiënt </w:t>
            </w:r>
          </w:p>
          <w:p w:rsidR="00DE2A48" w:rsidRPr="008F720E" w:rsidRDefault="00DE2A48" w:rsidP="00DE2A48">
            <w:pPr>
              <w:numPr>
                <w:ilvl w:val="0"/>
                <w:numId w:val="4"/>
              </w:numPr>
              <w:rPr>
                <w:sz w:val="14"/>
                <w:szCs w:val="14"/>
              </w:rPr>
            </w:pPr>
            <w:r w:rsidRPr="008F720E">
              <w:rPr>
                <w:sz w:val="14"/>
                <w:szCs w:val="14"/>
              </w:rPr>
              <w:t>vraagt naar reactie van patiënt op diagnose en beleidsvoorstel</w:t>
            </w:r>
          </w:p>
          <w:p w:rsidR="008534D3" w:rsidRPr="008F720E" w:rsidRDefault="00AE2A4C" w:rsidP="005E1E73">
            <w:pPr>
              <w:rPr>
                <w:i/>
                <w:sz w:val="14"/>
                <w:szCs w:val="14"/>
              </w:rPr>
            </w:pPr>
            <w:r>
              <w:rPr>
                <w:i/>
                <w:noProof/>
                <w:sz w:val="14"/>
                <w:szCs w:val="14"/>
              </w:rPr>
              <mc:AlternateContent>
                <mc:Choice Requires="wps">
                  <w:drawing>
                    <wp:anchor distT="0" distB="0" distL="114300" distR="114300" simplePos="0" relativeHeight="251647488" behindDoc="0" locked="0" layoutInCell="1" allowOverlap="1" wp14:anchorId="6A8E905E" wp14:editId="7A4545C1">
                      <wp:simplePos x="0" y="0"/>
                      <wp:positionH relativeFrom="column">
                        <wp:posOffset>46990</wp:posOffset>
                      </wp:positionH>
                      <wp:positionV relativeFrom="paragraph">
                        <wp:posOffset>71120</wp:posOffset>
                      </wp:positionV>
                      <wp:extent cx="6115050" cy="19050"/>
                      <wp:effectExtent l="8890" t="13970" r="10160" b="5080"/>
                      <wp:wrapNone/>
                      <wp:docPr id="500" name="AutoShap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190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6280A5" id="AutoShape 414" o:spid="_x0000_s1026" type="#_x0000_t32" style="position:absolute;margin-left:3.7pt;margin-top:5.6pt;width:481.5pt;height: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">
                      <v:stroke dashstyle="dash"/>
                    </v:shape>
                  </w:pict>
                </mc:Fallback>
              </mc:AlternateContent>
            </w:r>
          </w:p>
          <w:p w:rsidR="008534D3" w:rsidRPr="008F720E" w:rsidRDefault="008534D3" w:rsidP="005E1E73">
            <w:pPr>
              <w:rPr>
                <w:sz w:val="14"/>
                <w:szCs w:val="14"/>
              </w:rPr>
            </w:pPr>
          </w:p>
          <w:p w:rsidR="008534D3" w:rsidRPr="008F720E" w:rsidRDefault="008534D3" w:rsidP="005E1E73">
            <w:pPr>
              <w:rPr>
                <w:i/>
                <w:sz w:val="14"/>
                <w:szCs w:val="14"/>
              </w:rPr>
            </w:pPr>
            <w:r w:rsidRPr="008F720E">
              <w:rPr>
                <w:i/>
                <w:sz w:val="14"/>
                <w:szCs w:val="14"/>
              </w:rPr>
              <w:t>Overleg over beleid</w:t>
            </w:r>
          </w:p>
          <w:p w:rsidR="008534D3" w:rsidRPr="008F720E" w:rsidRDefault="008534D3" w:rsidP="005E1E73">
            <w:pPr>
              <w:numPr>
                <w:ilvl w:val="0"/>
                <w:numId w:val="4"/>
              </w:numPr>
              <w:rPr>
                <w:sz w:val="14"/>
                <w:szCs w:val="14"/>
              </w:rPr>
            </w:pPr>
            <w:r w:rsidRPr="008F720E">
              <w:rPr>
                <w:sz w:val="14"/>
                <w:szCs w:val="14"/>
              </w:rPr>
              <w:t>stelt in overleg met patiënt beleid vast</w:t>
            </w:r>
          </w:p>
          <w:p w:rsidR="008534D3" w:rsidRDefault="008534D3" w:rsidP="002B47C6">
            <w:pPr>
              <w:numPr>
                <w:ilvl w:val="0"/>
                <w:numId w:val="4"/>
              </w:numPr>
              <w:rPr>
                <w:sz w:val="14"/>
                <w:szCs w:val="14"/>
              </w:rPr>
            </w:pPr>
            <w:r w:rsidRPr="008F720E">
              <w:rPr>
                <w:sz w:val="14"/>
                <w:szCs w:val="14"/>
              </w:rPr>
              <w:t>vraagt naar haalbaarheid</w:t>
            </w:r>
            <w:r w:rsidR="009E4C86">
              <w:rPr>
                <w:sz w:val="14"/>
                <w:szCs w:val="14"/>
              </w:rPr>
              <w:t xml:space="preserve">, </w:t>
            </w:r>
            <w:r w:rsidRPr="008F720E">
              <w:rPr>
                <w:sz w:val="14"/>
                <w:szCs w:val="14"/>
              </w:rPr>
              <w:t>uitvoerbaarheid</w:t>
            </w:r>
            <w:r w:rsidR="009E4C86">
              <w:rPr>
                <w:sz w:val="14"/>
                <w:szCs w:val="14"/>
              </w:rPr>
              <w:t xml:space="preserve"> en opvolggedrag van het beleidsvoorstel</w:t>
            </w:r>
          </w:p>
          <w:p w:rsidR="009E4C86" w:rsidRDefault="009E4C86" w:rsidP="002B47C6">
            <w:pPr>
              <w:numPr>
                <w:ilvl w:val="0"/>
                <w:numId w:val="4"/>
              </w:numPr>
              <w:rPr>
                <w:sz w:val="14"/>
                <w:szCs w:val="14"/>
              </w:rPr>
            </w:pPr>
            <w:r>
              <w:rPr>
                <w:sz w:val="14"/>
                <w:szCs w:val="14"/>
              </w:rPr>
              <w:t>benoemt hulpvragen patiënt</w:t>
            </w:r>
            <w:r w:rsidR="00BF5025">
              <w:rPr>
                <w:sz w:val="14"/>
                <w:szCs w:val="14"/>
              </w:rPr>
              <w:t xml:space="preserve"> en betrekt deze in zorgaanbod</w:t>
            </w:r>
          </w:p>
          <w:p w:rsidR="008534D3" w:rsidRPr="008F720E" w:rsidRDefault="009E4C86" w:rsidP="00700BBF">
            <w:pPr>
              <w:numPr>
                <w:ilvl w:val="0"/>
                <w:numId w:val="4"/>
              </w:numPr>
            </w:pPr>
            <w:r>
              <w:rPr>
                <w:sz w:val="14"/>
                <w:szCs w:val="14"/>
              </w:rPr>
              <w:t>bespreekt alternatieven, voor- en nadelen van het beleid</w:t>
            </w:r>
          </w:p>
          <w:p w:rsidR="008534D3" w:rsidRPr="008F720E" w:rsidRDefault="008534D3" w:rsidP="00DE2A48">
            <w:pPr>
              <w:ind w:left="260"/>
            </w:pPr>
          </w:p>
        </w:tc>
        <w:tc>
          <w:tcPr>
            <w:tcW w:w="3420" w:type="dxa"/>
            <w:tcBorders>
              <w:top w:val="nil"/>
              <w:bottom w:val="single" w:sz="4" w:space="0" w:color="auto"/>
            </w:tcBorders>
            <w:shd w:val="clear" w:color="auto" w:fill="E0E0E0"/>
          </w:tcPr>
          <w:p w:rsidR="008534D3" w:rsidRPr="008F720E" w:rsidRDefault="008534D3" w:rsidP="005E1E73">
            <w:pPr>
              <w:rPr>
                <w:b/>
                <w:bCs w:val="0"/>
              </w:rPr>
            </w:pPr>
            <w:r w:rsidRPr="008F720E">
              <w:rPr>
                <w:b/>
                <w:bCs w:val="0"/>
              </w:rPr>
              <w:t>2.1</w:t>
            </w:r>
          </w:p>
          <w:p w:rsidR="008534D3" w:rsidRPr="008F720E" w:rsidRDefault="000F4B23" w:rsidP="005E1E73">
            <w:pPr>
              <w:rPr>
                <w:b/>
                <w:bCs w:val="0"/>
              </w:rPr>
            </w:pPr>
            <w:r>
              <w:rPr>
                <w:b/>
                <w:bCs w:val="0"/>
              </w:rPr>
              <w:t>past een effectieve communicatie toe met mede-aios en docenten</w:t>
            </w:r>
          </w:p>
          <w:p w:rsidR="008534D3" w:rsidRPr="008F720E" w:rsidRDefault="008534D3" w:rsidP="005E1E73"/>
          <w:p w:rsidR="00381FD8" w:rsidRDefault="00381FD8" w:rsidP="00381FD8">
            <w:pPr>
              <w:tabs>
                <w:tab w:val="left" w:pos="396"/>
                <w:tab w:val="left" w:pos="1105"/>
                <w:tab w:val="left" w:pos="1814"/>
                <w:tab w:val="left" w:pos="2523"/>
              </w:tabs>
              <w:rPr>
                <w:b/>
                <w:bCs w:val="0"/>
              </w:rPr>
            </w:pP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sidRPr="00994E93">
              <w:rPr>
                <w:b/>
                <w:sz w:val="32"/>
              </w:rPr>
              <w:tab/>
            </w:r>
            <w:r>
              <w:rPr>
                <w:b/>
                <w:sz w:val="32"/>
              </w:rPr>
              <w:fldChar w:fldCharType="begin">
                <w:ffData>
                  <w:name w:val=""/>
                  <w:enabled/>
                  <w:calcOnExit w:val="0"/>
                  <w:ddList>
                    <w:listEntry w:val=" "/>
                    <w:listEntry w:val="?"/>
                    <w:listEntry w:val="1"/>
                    <w:listEntry w:val="2"/>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p>
          <w:p w:rsidR="00381FD8" w:rsidRDefault="00381FD8" w:rsidP="00381FD8">
            <w:pPr>
              <w:rPr>
                <w:b/>
                <w:bCs w:val="0"/>
              </w:rPr>
            </w:pPr>
          </w:p>
          <w:p w:rsidR="00381FD8" w:rsidRPr="008F720E" w:rsidRDefault="00381FD8" w:rsidP="00381FD8">
            <w:pPr>
              <w:rPr>
                <w:b/>
                <w:bCs w:val="0"/>
              </w:rPr>
            </w:pPr>
            <w:r w:rsidRPr="008F720E">
              <w:rPr>
                <w:b/>
                <w:bCs w:val="0"/>
              </w:rPr>
              <w:t xml:space="preserve">     1</w:t>
            </w:r>
            <w:r w:rsidRPr="008F720E">
              <w:rPr>
                <w:b/>
                <w:bCs w:val="0"/>
                <w:vertAlign w:val="superscript"/>
              </w:rPr>
              <w:t>e</w:t>
            </w:r>
            <w:r w:rsidRPr="008F720E">
              <w:rPr>
                <w:b/>
                <w:bCs w:val="0"/>
              </w:rPr>
              <w:t xml:space="preserve">      </w:t>
            </w:r>
            <w:r>
              <w:rPr>
                <w:b/>
                <w:bCs w:val="0"/>
              </w:rPr>
              <w:t xml:space="preserve"> </w:t>
            </w:r>
            <w:r w:rsidRPr="008F720E">
              <w:rPr>
                <w:b/>
                <w:bCs w:val="0"/>
              </w:rPr>
              <w:t xml:space="preserve">  2</w:t>
            </w:r>
            <w:r w:rsidRPr="008F720E">
              <w:rPr>
                <w:b/>
                <w:bCs w:val="0"/>
                <w:vertAlign w:val="superscript"/>
              </w:rPr>
              <w:t>e</w:t>
            </w:r>
            <w:r w:rsidRPr="008F720E">
              <w:rPr>
                <w:b/>
                <w:bCs w:val="0"/>
              </w:rPr>
              <w:t xml:space="preserve">      </w:t>
            </w:r>
            <w:r>
              <w:rPr>
                <w:b/>
                <w:bCs w:val="0"/>
              </w:rPr>
              <w:t xml:space="preserve">  </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w:t>
            </w:r>
            <w:r>
              <w:rPr>
                <w:b/>
                <w:bCs w:val="0"/>
              </w:rPr>
              <w:t xml:space="preserve">   </w:t>
            </w:r>
            <w:r w:rsidRPr="008F720E">
              <w:rPr>
                <w:b/>
                <w:bCs w:val="0"/>
              </w:rPr>
              <w:t>4</w:t>
            </w:r>
            <w:r w:rsidRPr="008F720E">
              <w:rPr>
                <w:b/>
                <w:bCs w:val="0"/>
                <w:vertAlign w:val="superscript"/>
              </w:rPr>
              <w:t>e</w:t>
            </w:r>
            <w:r w:rsidRPr="008F720E">
              <w:rPr>
                <w:b/>
                <w:bCs w:val="0"/>
              </w:rPr>
              <w:t xml:space="preserve">  </w:t>
            </w:r>
          </w:p>
          <w:p w:rsidR="00381FD8" w:rsidRDefault="00381FD8" w:rsidP="00381FD8">
            <w:pPr>
              <w:rPr>
                <w:b/>
                <w:bCs w:val="0"/>
              </w:rPr>
            </w:pPr>
            <w:r w:rsidRPr="008F720E">
              <w:rPr>
                <w:b/>
                <w:bCs w:val="0"/>
              </w:rPr>
              <w:t xml:space="preserve">                  Kwartaal</w:t>
            </w:r>
          </w:p>
          <w:p w:rsidR="00381FD8" w:rsidRPr="008F720E" w:rsidRDefault="00381FD8" w:rsidP="00381FD8">
            <w:pPr>
              <w:rPr>
                <w:b/>
                <w:bCs w:val="0"/>
              </w:rPr>
            </w:pPr>
          </w:p>
          <w:p w:rsidR="008534D3" w:rsidRPr="008F720E" w:rsidRDefault="008534D3" w:rsidP="005E1E73">
            <w:pPr>
              <w:rPr>
                <w:b/>
                <w:bCs w:val="0"/>
              </w:rPr>
            </w:pPr>
          </w:p>
          <w:p w:rsidR="008534D3" w:rsidRPr="008F720E" w:rsidRDefault="008534D3" w:rsidP="005E1E73">
            <w:pPr>
              <w:rPr>
                <w:b/>
                <w:bCs w:val="0"/>
              </w:rPr>
            </w:pPr>
            <w:r w:rsidRPr="008F720E">
              <w:rPr>
                <w:b/>
                <w:bCs w:val="0"/>
              </w:rPr>
              <w:t>2.2</w:t>
            </w:r>
          </w:p>
          <w:p w:rsidR="008534D3" w:rsidRPr="008F720E" w:rsidRDefault="008534D3" w:rsidP="005E1E73">
            <w:pPr>
              <w:rPr>
                <w:b/>
                <w:bCs w:val="0"/>
              </w:rPr>
            </w:pPr>
            <w:r w:rsidRPr="008F720E">
              <w:rPr>
                <w:b/>
                <w:bCs w:val="0"/>
              </w:rPr>
              <w:t>past communicatietechnieken en –middelen doelgericht toe</w:t>
            </w:r>
          </w:p>
          <w:p w:rsidR="008534D3" w:rsidRPr="008F720E" w:rsidRDefault="008534D3" w:rsidP="005E1E73">
            <w:pPr>
              <w:rPr>
                <w:b/>
                <w:bCs w:val="0"/>
              </w:rPr>
            </w:pPr>
          </w:p>
          <w:p w:rsidR="00381FD8" w:rsidRDefault="00381FD8" w:rsidP="00381FD8">
            <w:pPr>
              <w:tabs>
                <w:tab w:val="left" w:pos="396"/>
                <w:tab w:val="left" w:pos="1105"/>
                <w:tab w:val="left" w:pos="1814"/>
                <w:tab w:val="left" w:pos="2523"/>
              </w:tabs>
              <w:rPr>
                <w:b/>
                <w:bCs w:val="0"/>
              </w:rPr>
            </w:pP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sidRPr="00994E93">
              <w:rPr>
                <w:b/>
                <w:sz w:val="32"/>
              </w:rPr>
              <w:tab/>
            </w:r>
            <w:r>
              <w:rPr>
                <w:b/>
                <w:sz w:val="32"/>
              </w:rPr>
              <w:fldChar w:fldCharType="begin">
                <w:ffData>
                  <w:name w:val=""/>
                  <w:enabled/>
                  <w:calcOnExit w:val="0"/>
                  <w:ddList>
                    <w:listEntry w:val=" "/>
                    <w:listEntry w:val="?"/>
                    <w:listEntry w:val="1"/>
                    <w:listEntry w:val="2"/>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p>
          <w:p w:rsidR="00381FD8" w:rsidRDefault="00381FD8" w:rsidP="00381FD8">
            <w:pPr>
              <w:rPr>
                <w:b/>
                <w:bCs w:val="0"/>
              </w:rPr>
            </w:pPr>
          </w:p>
          <w:p w:rsidR="00381FD8" w:rsidRPr="008F720E" w:rsidRDefault="00381FD8" w:rsidP="00381FD8">
            <w:pPr>
              <w:rPr>
                <w:b/>
                <w:bCs w:val="0"/>
              </w:rPr>
            </w:pPr>
            <w:r w:rsidRPr="008F720E">
              <w:rPr>
                <w:b/>
                <w:bCs w:val="0"/>
              </w:rPr>
              <w:t xml:space="preserve">     1</w:t>
            </w:r>
            <w:r w:rsidRPr="008F720E">
              <w:rPr>
                <w:b/>
                <w:bCs w:val="0"/>
                <w:vertAlign w:val="superscript"/>
              </w:rPr>
              <w:t>e</w:t>
            </w:r>
            <w:r w:rsidRPr="008F720E">
              <w:rPr>
                <w:b/>
                <w:bCs w:val="0"/>
              </w:rPr>
              <w:t xml:space="preserve">      </w:t>
            </w:r>
            <w:r>
              <w:rPr>
                <w:b/>
                <w:bCs w:val="0"/>
              </w:rPr>
              <w:t xml:space="preserve"> </w:t>
            </w:r>
            <w:r w:rsidRPr="008F720E">
              <w:rPr>
                <w:b/>
                <w:bCs w:val="0"/>
              </w:rPr>
              <w:t xml:space="preserve">  2</w:t>
            </w:r>
            <w:r w:rsidRPr="008F720E">
              <w:rPr>
                <w:b/>
                <w:bCs w:val="0"/>
                <w:vertAlign w:val="superscript"/>
              </w:rPr>
              <w:t>e</w:t>
            </w:r>
            <w:r w:rsidRPr="008F720E">
              <w:rPr>
                <w:b/>
                <w:bCs w:val="0"/>
              </w:rPr>
              <w:t xml:space="preserve">      </w:t>
            </w:r>
            <w:r>
              <w:rPr>
                <w:b/>
                <w:bCs w:val="0"/>
              </w:rPr>
              <w:t xml:space="preserve">  </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w:t>
            </w:r>
            <w:r>
              <w:rPr>
                <w:b/>
                <w:bCs w:val="0"/>
              </w:rPr>
              <w:t xml:space="preserve">   </w:t>
            </w:r>
            <w:r w:rsidRPr="008F720E">
              <w:rPr>
                <w:b/>
                <w:bCs w:val="0"/>
              </w:rPr>
              <w:t>4</w:t>
            </w:r>
            <w:r w:rsidRPr="008F720E">
              <w:rPr>
                <w:b/>
                <w:bCs w:val="0"/>
                <w:vertAlign w:val="superscript"/>
              </w:rPr>
              <w:t>e</w:t>
            </w:r>
            <w:r w:rsidRPr="008F720E">
              <w:rPr>
                <w:b/>
                <w:bCs w:val="0"/>
              </w:rPr>
              <w:t xml:space="preserve">  </w:t>
            </w:r>
          </w:p>
          <w:p w:rsidR="00381FD8" w:rsidRPr="008F720E" w:rsidRDefault="00381FD8" w:rsidP="00381FD8">
            <w:pPr>
              <w:rPr>
                <w:b/>
                <w:bCs w:val="0"/>
              </w:rPr>
            </w:pPr>
            <w:r w:rsidRPr="008F720E">
              <w:rPr>
                <w:b/>
                <w:bCs w:val="0"/>
              </w:rPr>
              <w:t xml:space="preserve">                  kwartaal</w:t>
            </w:r>
          </w:p>
          <w:p w:rsidR="008534D3" w:rsidRPr="008F720E" w:rsidRDefault="008534D3" w:rsidP="005E1E73">
            <w:pPr>
              <w:rPr>
                <w:b/>
                <w:bCs w:val="0"/>
              </w:rPr>
            </w:pPr>
          </w:p>
          <w:p w:rsidR="008534D3" w:rsidRPr="008F720E" w:rsidRDefault="008534D3" w:rsidP="005E1E73">
            <w:pPr>
              <w:rPr>
                <w:b/>
                <w:bCs w:val="0"/>
              </w:rPr>
            </w:pPr>
          </w:p>
          <w:p w:rsidR="008534D3" w:rsidRPr="008F720E" w:rsidRDefault="008534D3" w:rsidP="005E1E73">
            <w:pPr>
              <w:rPr>
                <w:b/>
                <w:bCs w:val="0"/>
              </w:rPr>
            </w:pPr>
          </w:p>
          <w:p w:rsidR="008534D3" w:rsidRPr="008F720E" w:rsidRDefault="008534D3" w:rsidP="005E1E73">
            <w:pPr>
              <w:rPr>
                <w:b/>
                <w:bCs w:val="0"/>
              </w:rPr>
            </w:pPr>
          </w:p>
          <w:p w:rsidR="0074100B" w:rsidRDefault="0074100B" w:rsidP="005E1E73">
            <w:pPr>
              <w:rPr>
                <w:b/>
                <w:bCs w:val="0"/>
              </w:rPr>
            </w:pPr>
          </w:p>
          <w:p w:rsidR="002B47C6" w:rsidRDefault="002B47C6" w:rsidP="005E1E73">
            <w:pPr>
              <w:rPr>
                <w:b/>
                <w:bCs w:val="0"/>
              </w:rPr>
            </w:pPr>
          </w:p>
          <w:p w:rsidR="008534D3" w:rsidRPr="008F720E" w:rsidRDefault="008534D3" w:rsidP="005E1E73">
            <w:pPr>
              <w:rPr>
                <w:b/>
                <w:bCs w:val="0"/>
              </w:rPr>
            </w:pPr>
            <w:r w:rsidRPr="008F720E">
              <w:rPr>
                <w:b/>
                <w:bCs w:val="0"/>
              </w:rPr>
              <w:t>2.3</w:t>
            </w:r>
          </w:p>
          <w:p w:rsidR="008534D3" w:rsidRDefault="008534D3" w:rsidP="005E1E73">
            <w:pPr>
              <w:rPr>
                <w:b/>
                <w:bCs w:val="0"/>
              </w:rPr>
            </w:pPr>
            <w:r w:rsidRPr="008F720E">
              <w:rPr>
                <w:b/>
                <w:bCs w:val="0"/>
              </w:rPr>
              <w:t>betrekt de patiënt actief bij de besluitvorming</w:t>
            </w:r>
          </w:p>
          <w:p w:rsidR="00D565D9" w:rsidRDefault="00D565D9" w:rsidP="005E1E73">
            <w:pPr>
              <w:rPr>
                <w:b/>
                <w:bCs w:val="0"/>
              </w:rPr>
            </w:pPr>
          </w:p>
          <w:p w:rsidR="00381FD8" w:rsidRDefault="00381FD8" w:rsidP="00381FD8">
            <w:pPr>
              <w:tabs>
                <w:tab w:val="left" w:pos="396"/>
                <w:tab w:val="left" w:pos="1105"/>
                <w:tab w:val="left" w:pos="1814"/>
                <w:tab w:val="left" w:pos="2523"/>
              </w:tabs>
              <w:rPr>
                <w:b/>
                <w:bCs w:val="0"/>
              </w:rPr>
            </w:pP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sidRPr="00994E93">
              <w:rPr>
                <w:b/>
                <w:sz w:val="32"/>
              </w:rPr>
              <w:tab/>
            </w:r>
            <w:r>
              <w:rPr>
                <w:b/>
                <w:sz w:val="32"/>
              </w:rPr>
              <w:fldChar w:fldCharType="begin">
                <w:ffData>
                  <w:name w:val=""/>
                  <w:enabled/>
                  <w:calcOnExit w:val="0"/>
                  <w:ddList>
                    <w:listEntry w:val=" "/>
                    <w:listEntry w:val="?"/>
                    <w:listEntry w:val="1"/>
                    <w:listEntry w:val="2"/>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p>
          <w:p w:rsidR="00381FD8" w:rsidRDefault="00381FD8" w:rsidP="00381FD8">
            <w:pPr>
              <w:rPr>
                <w:b/>
                <w:bCs w:val="0"/>
              </w:rPr>
            </w:pPr>
          </w:p>
          <w:p w:rsidR="00381FD8" w:rsidRPr="008F720E" w:rsidRDefault="00381FD8" w:rsidP="00381FD8">
            <w:pPr>
              <w:rPr>
                <w:b/>
                <w:bCs w:val="0"/>
              </w:rPr>
            </w:pPr>
            <w:r w:rsidRPr="008F720E">
              <w:rPr>
                <w:b/>
                <w:bCs w:val="0"/>
              </w:rPr>
              <w:t xml:space="preserve">     1</w:t>
            </w:r>
            <w:r w:rsidRPr="008F720E">
              <w:rPr>
                <w:b/>
                <w:bCs w:val="0"/>
                <w:vertAlign w:val="superscript"/>
              </w:rPr>
              <w:t>e</w:t>
            </w:r>
            <w:r w:rsidRPr="008F720E">
              <w:rPr>
                <w:b/>
                <w:bCs w:val="0"/>
              </w:rPr>
              <w:t xml:space="preserve">      </w:t>
            </w:r>
            <w:r>
              <w:rPr>
                <w:b/>
                <w:bCs w:val="0"/>
              </w:rPr>
              <w:t xml:space="preserve"> </w:t>
            </w:r>
            <w:r w:rsidRPr="008F720E">
              <w:rPr>
                <w:b/>
                <w:bCs w:val="0"/>
              </w:rPr>
              <w:t xml:space="preserve">  2</w:t>
            </w:r>
            <w:r w:rsidRPr="008F720E">
              <w:rPr>
                <w:b/>
                <w:bCs w:val="0"/>
                <w:vertAlign w:val="superscript"/>
              </w:rPr>
              <w:t>e</w:t>
            </w:r>
            <w:r w:rsidRPr="008F720E">
              <w:rPr>
                <w:b/>
                <w:bCs w:val="0"/>
              </w:rPr>
              <w:t xml:space="preserve">      </w:t>
            </w:r>
            <w:r>
              <w:rPr>
                <w:b/>
                <w:bCs w:val="0"/>
              </w:rPr>
              <w:t xml:space="preserve">  </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w:t>
            </w:r>
            <w:r>
              <w:rPr>
                <w:b/>
                <w:bCs w:val="0"/>
              </w:rPr>
              <w:t xml:space="preserve">   </w:t>
            </w:r>
            <w:r w:rsidRPr="008F720E">
              <w:rPr>
                <w:b/>
                <w:bCs w:val="0"/>
              </w:rPr>
              <w:t>4</w:t>
            </w:r>
            <w:r w:rsidRPr="008F720E">
              <w:rPr>
                <w:b/>
                <w:bCs w:val="0"/>
                <w:vertAlign w:val="superscript"/>
              </w:rPr>
              <w:t>e</w:t>
            </w:r>
            <w:r w:rsidRPr="008F720E">
              <w:rPr>
                <w:b/>
                <w:bCs w:val="0"/>
              </w:rPr>
              <w:t xml:space="preserve">  </w:t>
            </w:r>
          </w:p>
          <w:p w:rsidR="00381FD8" w:rsidRPr="008F720E" w:rsidRDefault="00381FD8" w:rsidP="00381FD8">
            <w:pPr>
              <w:rPr>
                <w:b/>
                <w:bCs w:val="0"/>
              </w:rPr>
            </w:pPr>
            <w:r w:rsidRPr="008F720E">
              <w:rPr>
                <w:b/>
                <w:bCs w:val="0"/>
              </w:rPr>
              <w:t xml:space="preserve">                  kwartaal</w:t>
            </w:r>
          </w:p>
          <w:p w:rsidR="00381FD8" w:rsidRPr="008F720E" w:rsidRDefault="00381FD8" w:rsidP="005E1E73"/>
        </w:tc>
      </w:tr>
      <w:tr w:rsidR="008534D3" w:rsidRPr="008F720E">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6408" w:type="dxa"/>
            <w:tcBorders>
              <w:top w:val="single" w:sz="4" w:space="0" w:color="auto"/>
              <w:bottom w:val="nil"/>
            </w:tcBorders>
            <w:shd w:val="clear" w:color="auto" w:fill="auto"/>
          </w:tcPr>
          <w:p w:rsidR="008534D3" w:rsidRPr="008F720E" w:rsidRDefault="008534D3" w:rsidP="005E1E73">
            <w:pPr>
              <w:ind w:left="90"/>
              <w:rPr>
                <w:sz w:val="14"/>
                <w:szCs w:val="14"/>
              </w:rPr>
            </w:pPr>
          </w:p>
          <w:p w:rsidR="008534D3" w:rsidRPr="008F720E" w:rsidRDefault="008534D3" w:rsidP="005E1E73">
            <w:pPr>
              <w:ind w:left="90"/>
              <w:rPr>
                <w:sz w:val="14"/>
                <w:szCs w:val="14"/>
              </w:rPr>
            </w:pPr>
          </w:p>
          <w:p w:rsidR="008534D3" w:rsidRPr="008F720E" w:rsidRDefault="008534D3" w:rsidP="005E1E73">
            <w:pPr>
              <w:ind w:left="90"/>
              <w:rPr>
                <w:sz w:val="14"/>
                <w:szCs w:val="14"/>
              </w:rPr>
            </w:pPr>
            <w:r w:rsidRPr="008F720E">
              <w:rPr>
                <w:sz w:val="14"/>
                <w:szCs w:val="14"/>
              </w:rPr>
              <w:t>OVERALL WAARDERING COMPETENTIE</w:t>
            </w:r>
            <w:r w:rsidR="0072343B">
              <w:rPr>
                <w:sz w:val="14"/>
                <w:szCs w:val="14"/>
              </w:rPr>
              <w:t>GEBIED</w:t>
            </w:r>
            <w:r w:rsidRPr="008F720E">
              <w:rPr>
                <w:sz w:val="14"/>
                <w:szCs w:val="14"/>
              </w:rPr>
              <w:t xml:space="preserve"> COMMUNICATIE</w:t>
            </w:r>
          </w:p>
          <w:p w:rsidR="008534D3" w:rsidRPr="008F720E" w:rsidRDefault="008534D3" w:rsidP="005E1E73">
            <w:pPr>
              <w:ind w:left="90"/>
              <w:rPr>
                <w:sz w:val="14"/>
                <w:szCs w:val="14"/>
              </w:rPr>
            </w:pPr>
            <w:r w:rsidRPr="008F720E">
              <w:rPr>
                <w:sz w:val="14"/>
                <w:szCs w:val="14"/>
              </w:rPr>
              <w:t xml:space="preserve">Dit </w:t>
            </w:r>
            <w:r w:rsidR="00276857" w:rsidRPr="008F720E">
              <w:rPr>
                <w:sz w:val="14"/>
                <w:szCs w:val="14"/>
              </w:rPr>
              <w:t>competentiegebied</w:t>
            </w:r>
            <w:r w:rsidRPr="008F720E">
              <w:rPr>
                <w:sz w:val="14"/>
                <w:szCs w:val="14"/>
              </w:rPr>
              <w:t xml:space="preserve"> omvat alle verbale en non</w:t>
            </w:r>
            <w:r w:rsidR="008014B6" w:rsidRPr="008F720E">
              <w:rPr>
                <w:sz w:val="14"/>
                <w:szCs w:val="14"/>
              </w:rPr>
              <w:t xml:space="preserve"> </w:t>
            </w:r>
            <w:r w:rsidRPr="008F720E">
              <w:rPr>
                <w:sz w:val="14"/>
                <w:szCs w:val="14"/>
              </w:rPr>
              <w:t>verbale communicatie tussen huisarts en patiënt</w:t>
            </w:r>
            <w:r w:rsidR="00DE2A48">
              <w:rPr>
                <w:sz w:val="14"/>
                <w:szCs w:val="14"/>
              </w:rPr>
              <w:t xml:space="preserve"> </w:t>
            </w:r>
            <w:r w:rsidR="00E103D9">
              <w:rPr>
                <w:sz w:val="14"/>
                <w:szCs w:val="14"/>
              </w:rPr>
              <w:t xml:space="preserve">bijv. </w:t>
            </w:r>
            <w:r w:rsidRPr="008F720E">
              <w:rPr>
                <w:sz w:val="14"/>
                <w:szCs w:val="14"/>
              </w:rPr>
              <w:t>tijdens een oefensituatie tijdens de terugkomdag een (video opname van een) consult, telefonisch overleg, visite of via email. De kern van het handelen, bestaat uit het initiëren en onderhouden van een constructieve dialoog met de patiënt en het zorg</w:t>
            </w:r>
            <w:r w:rsidR="00262596" w:rsidRPr="008F720E">
              <w:rPr>
                <w:sz w:val="14"/>
                <w:szCs w:val="14"/>
              </w:rPr>
              <w:t xml:space="preserve"> </w:t>
            </w:r>
            <w:r w:rsidRPr="008F720E">
              <w:rPr>
                <w:sz w:val="14"/>
                <w:szCs w:val="14"/>
              </w:rPr>
              <w:t>dragen voor een medisch verantwoorde gezamenlijke besluitvorming.</w:t>
            </w:r>
          </w:p>
        </w:tc>
        <w:tc>
          <w:tcPr>
            <w:tcW w:w="3420" w:type="dxa"/>
            <w:tcBorders>
              <w:top w:val="single" w:sz="4" w:space="0" w:color="auto"/>
              <w:bottom w:val="nil"/>
            </w:tcBorders>
            <w:shd w:val="clear" w:color="auto" w:fill="E0E0E0"/>
          </w:tcPr>
          <w:p w:rsidR="008534D3" w:rsidRPr="008F720E" w:rsidRDefault="008534D3" w:rsidP="005E1E73">
            <w:pPr>
              <w:rPr>
                <w:b/>
                <w:bCs w:val="0"/>
              </w:rPr>
            </w:pPr>
          </w:p>
          <w:p w:rsidR="00381FD8" w:rsidRDefault="00381FD8" w:rsidP="00381FD8">
            <w:pPr>
              <w:tabs>
                <w:tab w:val="left" w:pos="396"/>
                <w:tab w:val="left" w:pos="1105"/>
                <w:tab w:val="left" w:pos="1814"/>
                <w:tab w:val="left" w:pos="2523"/>
              </w:tabs>
              <w:rPr>
                <w:b/>
                <w:bCs w:val="0"/>
              </w:rPr>
            </w:pP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sidRPr="00994E93">
              <w:rPr>
                <w:b/>
                <w:sz w:val="32"/>
              </w:rPr>
              <w:tab/>
            </w:r>
            <w:r>
              <w:rPr>
                <w:b/>
                <w:sz w:val="32"/>
              </w:rPr>
              <w:fldChar w:fldCharType="begin">
                <w:ffData>
                  <w:name w:val=""/>
                  <w:enabled/>
                  <w:calcOnExit w:val="0"/>
                  <w:ddList>
                    <w:listEntry w:val=" "/>
                    <w:listEntry w:val="?"/>
                    <w:listEntry w:val="1"/>
                    <w:listEntry w:val="2"/>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p>
          <w:p w:rsidR="00381FD8" w:rsidRDefault="00381FD8" w:rsidP="00381FD8">
            <w:pPr>
              <w:rPr>
                <w:b/>
                <w:bCs w:val="0"/>
              </w:rPr>
            </w:pPr>
          </w:p>
          <w:p w:rsidR="00381FD8" w:rsidRPr="008F720E" w:rsidRDefault="00381FD8" w:rsidP="00381FD8">
            <w:pPr>
              <w:rPr>
                <w:b/>
                <w:bCs w:val="0"/>
              </w:rPr>
            </w:pPr>
            <w:r w:rsidRPr="008F720E">
              <w:rPr>
                <w:b/>
                <w:bCs w:val="0"/>
              </w:rPr>
              <w:t xml:space="preserve">     1</w:t>
            </w:r>
            <w:r w:rsidRPr="008F720E">
              <w:rPr>
                <w:b/>
                <w:bCs w:val="0"/>
                <w:vertAlign w:val="superscript"/>
              </w:rPr>
              <w:t>e</w:t>
            </w:r>
            <w:r w:rsidRPr="008F720E">
              <w:rPr>
                <w:b/>
                <w:bCs w:val="0"/>
              </w:rPr>
              <w:t xml:space="preserve">      </w:t>
            </w:r>
            <w:r>
              <w:rPr>
                <w:b/>
                <w:bCs w:val="0"/>
              </w:rPr>
              <w:t xml:space="preserve"> </w:t>
            </w:r>
            <w:r w:rsidRPr="008F720E">
              <w:rPr>
                <w:b/>
                <w:bCs w:val="0"/>
              </w:rPr>
              <w:t xml:space="preserve">  2</w:t>
            </w:r>
            <w:r w:rsidRPr="008F720E">
              <w:rPr>
                <w:b/>
                <w:bCs w:val="0"/>
                <w:vertAlign w:val="superscript"/>
              </w:rPr>
              <w:t>e</w:t>
            </w:r>
            <w:r w:rsidRPr="008F720E">
              <w:rPr>
                <w:b/>
                <w:bCs w:val="0"/>
              </w:rPr>
              <w:t xml:space="preserve">      </w:t>
            </w:r>
            <w:r>
              <w:rPr>
                <w:b/>
                <w:bCs w:val="0"/>
              </w:rPr>
              <w:t xml:space="preserve">  </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w:t>
            </w:r>
            <w:r>
              <w:rPr>
                <w:b/>
                <w:bCs w:val="0"/>
              </w:rPr>
              <w:t xml:space="preserve">   </w:t>
            </w:r>
            <w:r w:rsidRPr="008F720E">
              <w:rPr>
                <w:b/>
                <w:bCs w:val="0"/>
              </w:rPr>
              <w:t>4</w:t>
            </w:r>
            <w:r w:rsidRPr="008F720E">
              <w:rPr>
                <w:b/>
                <w:bCs w:val="0"/>
                <w:vertAlign w:val="superscript"/>
              </w:rPr>
              <w:t>e</w:t>
            </w:r>
            <w:r w:rsidRPr="008F720E">
              <w:rPr>
                <w:b/>
                <w:bCs w:val="0"/>
              </w:rPr>
              <w:t xml:space="preserve">  </w:t>
            </w:r>
          </w:p>
          <w:p w:rsidR="00381FD8" w:rsidRPr="008F720E" w:rsidRDefault="00381FD8" w:rsidP="00381FD8">
            <w:pPr>
              <w:rPr>
                <w:b/>
                <w:bCs w:val="0"/>
              </w:rPr>
            </w:pPr>
            <w:r w:rsidRPr="008F720E">
              <w:rPr>
                <w:b/>
                <w:bCs w:val="0"/>
              </w:rPr>
              <w:t xml:space="preserve">                  kwartaal</w:t>
            </w:r>
          </w:p>
          <w:p w:rsidR="008534D3" w:rsidRPr="008F720E" w:rsidRDefault="008534D3" w:rsidP="005E1E73">
            <w:pPr>
              <w:rPr>
                <w:b/>
                <w:bCs w:val="0"/>
              </w:rPr>
            </w:pPr>
          </w:p>
        </w:tc>
      </w:tr>
    </w:tbl>
    <w:p w:rsidR="008534D3" w:rsidRPr="008F720E" w:rsidRDefault="008534D3" w:rsidP="008534D3">
      <w:pPr>
        <w:rPr>
          <w:lang w:eastAsia="en-US"/>
        </w:rPr>
      </w:pPr>
    </w:p>
    <w:p w:rsidR="00912873" w:rsidRPr="008F720E" w:rsidRDefault="009F5973" w:rsidP="009F5973">
      <w:pPr>
        <w:pStyle w:val="Plattetekst2"/>
        <w:rPr>
          <w:sz w:val="24"/>
          <w:szCs w:val="24"/>
        </w:rPr>
      </w:pPr>
      <w:r>
        <w:rPr>
          <w:sz w:val="14"/>
          <w:szCs w:val="14"/>
        </w:rPr>
        <w:t>* betekenis scores</w:t>
      </w:r>
      <w:r w:rsidR="002B47C6">
        <w:rPr>
          <w:sz w:val="14"/>
          <w:szCs w:val="14"/>
        </w:rPr>
        <w:t>: 1/ 2 = Zeer belangrijk aandachtspunt; 3 / 4 = Gericht aandacht geven; 5 / 6 = Aan blijven werken; 7 = Vasthouden</w:t>
      </w:r>
      <w:r>
        <w:rPr>
          <w:sz w:val="14"/>
          <w:szCs w:val="14"/>
        </w:rPr>
        <w:br w:type="page"/>
      </w:r>
      <w:r w:rsidR="00912873" w:rsidRPr="008F720E">
        <w:rPr>
          <w:sz w:val="24"/>
          <w:szCs w:val="24"/>
        </w:rPr>
        <w:t xml:space="preserve">Gebruikte informatie en overwegingen m.b.t. Samenwerken </w:t>
      </w:r>
    </w:p>
    <w:p w:rsidR="00CB456F" w:rsidRPr="008F720E" w:rsidRDefault="00CB456F" w:rsidP="006B3AE5">
      <w:pPr>
        <w:pStyle w:val="Bijschrift"/>
        <w:rPr>
          <w:rFonts w:ascii="Lucida Sans Unicode" w:hAnsi="Lucida Sans Unicode" w:cs="Lucida Sans Unicode"/>
          <w:sz w:val="20"/>
          <w:szCs w:val="20"/>
        </w:rPr>
      </w:pPr>
      <w:r w:rsidRPr="008F720E">
        <w:rPr>
          <w:rFonts w:ascii="Lucida Sans Unicode" w:hAnsi="Lucida Sans Unicode" w:cs="Lucida Sans Unicode"/>
          <w:sz w:val="20"/>
          <w:szCs w:val="20"/>
        </w:rPr>
        <w:t>1</w:t>
      </w:r>
      <w:r w:rsidRPr="008F720E">
        <w:rPr>
          <w:rFonts w:ascii="Lucida Sans Unicode" w:hAnsi="Lucida Sans Unicode" w:cs="Lucida Sans Unicode"/>
          <w:sz w:val="20"/>
          <w:szCs w:val="20"/>
          <w:vertAlign w:val="superscript"/>
        </w:rPr>
        <w:t>e</w:t>
      </w:r>
      <w:r w:rsidRPr="008F720E">
        <w:rPr>
          <w:rFonts w:ascii="Lucida Sans Unicode" w:hAnsi="Lucida Sans Unicode" w:cs="Lucida Sans Unicode"/>
          <w:sz w:val="20"/>
          <w:szCs w:val="20"/>
        </w:rPr>
        <w:t xml:space="preserve"> kwartaal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8"/>
        <w:gridCol w:w="4564"/>
      </w:tblGrid>
      <w:tr w:rsidR="00CB456F" w:rsidRPr="008F720E">
        <w:tc>
          <w:tcPr>
            <w:tcW w:w="4927" w:type="dxa"/>
          </w:tcPr>
          <w:p w:rsidR="00CB456F" w:rsidRPr="008F720E" w:rsidRDefault="00CB456F" w:rsidP="00E103D9">
            <w:pPr>
              <w:rPr>
                <w:b/>
                <w:bCs w:val="0"/>
              </w:rPr>
            </w:pPr>
            <w:r w:rsidRPr="008F720E">
              <w:rPr>
                <w:b/>
                <w:bCs w:val="0"/>
              </w:rPr>
              <w:t>Gebruikte informatie (eigen observatie en andere bronnen</w:t>
            </w:r>
            <w:r w:rsidR="00E103D9">
              <w:rPr>
                <w:b/>
                <w:bCs w:val="0"/>
              </w:rPr>
              <w:t>,</w:t>
            </w:r>
            <w:r w:rsidRPr="008F720E">
              <w:rPr>
                <w:b/>
                <w:bCs w:val="0"/>
              </w:rPr>
              <w:t xml:space="preserve"> zie pg 4</w:t>
            </w:r>
            <w:r w:rsidR="001B5D01">
              <w:rPr>
                <w:b/>
                <w:bCs w:val="0"/>
              </w:rPr>
              <w:t xml:space="preserve"> en 5</w:t>
            </w:r>
            <w:r w:rsidRPr="008F720E">
              <w:rPr>
                <w:b/>
                <w:bCs w:val="0"/>
              </w:rPr>
              <w:t>)</w:t>
            </w:r>
          </w:p>
        </w:tc>
        <w:tc>
          <w:tcPr>
            <w:tcW w:w="4927" w:type="dxa"/>
          </w:tcPr>
          <w:p w:rsidR="00CB456F" w:rsidRPr="008F720E" w:rsidRDefault="00CB456F" w:rsidP="006B3AE5">
            <w:pPr>
              <w:rPr>
                <w:b/>
                <w:bCs w:val="0"/>
                <w:lang w:val="en-US"/>
              </w:rPr>
            </w:pPr>
            <w:r w:rsidRPr="008F720E">
              <w:rPr>
                <w:b/>
                <w:bCs w:val="0"/>
                <w:lang w:val="en-US"/>
              </w:rPr>
              <w:t>Overwegingen (bijzonderheden)</w:t>
            </w:r>
          </w:p>
        </w:tc>
      </w:tr>
      <w:tr w:rsidR="00CB456F" w:rsidRPr="008F720E">
        <w:tc>
          <w:tcPr>
            <w:tcW w:w="4927" w:type="dxa"/>
          </w:tcPr>
          <w:p w:rsidR="00CB456F" w:rsidRDefault="00193CE5" w:rsidP="00193CE5">
            <w:pPr>
              <w:rPr>
                <w:lang w:val="en-US"/>
              </w:rPr>
            </w:pPr>
            <w:r>
              <w:rPr>
                <w:lang w:val="en-US"/>
              </w:rPr>
              <w:fldChar w:fldCharType="begin">
                <w:ffData>
                  <w:name w:val="Text21"/>
                  <w:enabled/>
                  <w:calcOnExit w:val="0"/>
                  <w:textInput/>
                </w:ffData>
              </w:fldChar>
            </w:r>
            <w:bookmarkStart w:id="20" w:name="Text2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0"/>
          </w:p>
          <w:p w:rsidR="00193CE5" w:rsidRPr="008F720E" w:rsidRDefault="00193CE5" w:rsidP="00193CE5">
            <w:pPr>
              <w:rPr>
                <w:lang w:val="en-US"/>
              </w:rPr>
            </w:pPr>
          </w:p>
        </w:tc>
        <w:tc>
          <w:tcPr>
            <w:tcW w:w="4927" w:type="dxa"/>
          </w:tcPr>
          <w:p w:rsidR="00CB456F" w:rsidRPr="008F720E" w:rsidRDefault="00193CE5" w:rsidP="00193CE5">
            <w:pPr>
              <w:rPr>
                <w:lang w:val="en-US"/>
              </w:rPr>
            </w:pPr>
            <w:r>
              <w:rPr>
                <w:lang w:val="en-US"/>
              </w:rPr>
              <w:fldChar w:fldCharType="begin">
                <w:ffData>
                  <w:name w:val="Text22"/>
                  <w:enabled/>
                  <w:calcOnExit w:val="0"/>
                  <w:textInput/>
                </w:ffData>
              </w:fldChar>
            </w:r>
            <w:bookmarkStart w:id="21" w:name="Text2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1"/>
          </w:p>
        </w:tc>
      </w:tr>
    </w:tbl>
    <w:p w:rsidR="00CB456F" w:rsidRPr="008F720E" w:rsidRDefault="00CB456F" w:rsidP="006B3AE5">
      <w:pPr>
        <w:pStyle w:val="Bijschrift"/>
        <w:rPr>
          <w:rFonts w:ascii="Lucida Sans Unicode" w:hAnsi="Lucida Sans Unicode" w:cs="Lucida Sans Unicode"/>
          <w:sz w:val="20"/>
          <w:szCs w:val="20"/>
        </w:rPr>
      </w:pPr>
      <w:r w:rsidRPr="008F720E">
        <w:rPr>
          <w:rFonts w:ascii="Lucida Sans Unicode" w:hAnsi="Lucida Sans Unicode" w:cs="Lucida Sans Unicode"/>
          <w:sz w:val="20"/>
          <w:szCs w:val="20"/>
        </w:rPr>
        <w:t>2</w:t>
      </w:r>
      <w:r w:rsidRPr="008F720E">
        <w:rPr>
          <w:rFonts w:ascii="Lucida Sans Unicode" w:hAnsi="Lucida Sans Unicode" w:cs="Lucida Sans Unicode"/>
          <w:sz w:val="20"/>
          <w:szCs w:val="20"/>
          <w:vertAlign w:val="superscript"/>
        </w:rPr>
        <w:t>e</w:t>
      </w:r>
      <w:r w:rsidRPr="008F720E">
        <w:rPr>
          <w:rFonts w:ascii="Lucida Sans Unicode" w:hAnsi="Lucida Sans Unicode" w:cs="Lucida Sans Unicode"/>
          <w:sz w:val="20"/>
          <w:szCs w:val="20"/>
        </w:rPr>
        <w:t xml:space="preserve"> kwartaal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8"/>
        <w:gridCol w:w="4564"/>
      </w:tblGrid>
      <w:tr w:rsidR="00CB456F" w:rsidRPr="008F720E">
        <w:tc>
          <w:tcPr>
            <w:tcW w:w="4927" w:type="dxa"/>
          </w:tcPr>
          <w:p w:rsidR="00CB456F" w:rsidRPr="008F720E" w:rsidRDefault="00CB456F" w:rsidP="00E103D9">
            <w:pPr>
              <w:rPr>
                <w:b/>
                <w:bCs w:val="0"/>
              </w:rPr>
            </w:pPr>
            <w:r w:rsidRPr="008F720E">
              <w:rPr>
                <w:b/>
                <w:bCs w:val="0"/>
              </w:rPr>
              <w:t>Gebruikte informatie (eigen observatie en andere bronnen</w:t>
            </w:r>
            <w:r w:rsidR="00E103D9">
              <w:rPr>
                <w:b/>
                <w:bCs w:val="0"/>
              </w:rPr>
              <w:t>,</w:t>
            </w:r>
            <w:r w:rsidRPr="008F720E">
              <w:rPr>
                <w:b/>
                <w:bCs w:val="0"/>
              </w:rPr>
              <w:t xml:space="preserve"> zie pg 4</w:t>
            </w:r>
            <w:r w:rsidR="001B5D01">
              <w:rPr>
                <w:b/>
                <w:bCs w:val="0"/>
              </w:rPr>
              <w:t xml:space="preserve"> en 5</w:t>
            </w:r>
            <w:r w:rsidRPr="008F720E">
              <w:rPr>
                <w:b/>
                <w:bCs w:val="0"/>
              </w:rPr>
              <w:t>)</w:t>
            </w:r>
          </w:p>
        </w:tc>
        <w:tc>
          <w:tcPr>
            <w:tcW w:w="4927" w:type="dxa"/>
          </w:tcPr>
          <w:p w:rsidR="00CB456F" w:rsidRPr="008F720E" w:rsidRDefault="00CB456F" w:rsidP="006B3AE5">
            <w:pPr>
              <w:rPr>
                <w:b/>
                <w:bCs w:val="0"/>
                <w:lang w:val="en-US"/>
              </w:rPr>
            </w:pPr>
            <w:r w:rsidRPr="008F720E">
              <w:rPr>
                <w:b/>
                <w:bCs w:val="0"/>
                <w:lang w:val="en-US"/>
              </w:rPr>
              <w:t>Overwegingen (bijzonderheden)</w:t>
            </w:r>
          </w:p>
        </w:tc>
      </w:tr>
      <w:tr w:rsidR="00CB456F" w:rsidRPr="008F720E">
        <w:tc>
          <w:tcPr>
            <w:tcW w:w="4927" w:type="dxa"/>
          </w:tcPr>
          <w:p w:rsidR="00CB456F" w:rsidRDefault="00193CE5" w:rsidP="00193CE5">
            <w:pPr>
              <w:rPr>
                <w:lang w:val="en-US"/>
              </w:rPr>
            </w:pPr>
            <w:r>
              <w:rPr>
                <w:lang w:val="en-US"/>
              </w:rPr>
              <w:fldChar w:fldCharType="begin">
                <w:ffData>
                  <w:name w:val="Text23"/>
                  <w:enabled/>
                  <w:calcOnExit w:val="0"/>
                  <w:textInput/>
                </w:ffData>
              </w:fldChar>
            </w:r>
            <w:bookmarkStart w:id="22" w:name="Text2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2"/>
          </w:p>
          <w:p w:rsidR="00193CE5" w:rsidRPr="008F720E" w:rsidRDefault="00193CE5" w:rsidP="00193CE5">
            <w:pPr>
              <w:rPr>
                <w:lang w:val="en-US"/>
              </w:rPr>
            </w:pPr>
          </w:p>
        </w:tc>
        <w:tc>
          <w:tcPr>
            <w:tcW w:w="4927" w:type="dxa"/>
          </w:tcPr>
          <w:p w:rsidR="00CB456F" w:rsidRPr="008F720E" w:rsidRDefault="00193CE5" w:rsidP="006B3AE5">
            <w:pPr>
              <w:rPr>
                <w:lang w:val="en-US"/>
              </w:rPr>
            </w:pPr>
            <w:r>
              <w:rPr>
                <w:lang w:val="en-US"/>
              </w:rPr>
              <w:fldChar w:fldCharType="begin">
                <w:ffData>
                  <w:name w:val="Text24"/>
                  <w:enabled/>
                  <w:calcOnExit w:val="0"/>
                  <w:textInput/>
                </w:ffData>
              </w:fldChar>
            </w:r>
            <w:bookmarkStart w:id="23" w:name="Text2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3"/>
          </w:p>
        </w:tc>
      </w:tr>
    </w:tbl>
    <w:p w:rsidR="00CB456F" w:rsidRPr="008F720E" w:rsidRDefault="00CB456F" w:rsidP="006B3AE5">
      <w:pPr>
        <w:pStyle w:val="Bijschrift"/>
        <w:rPr>
          <w:rFonts w:ascii="Lucida Sans Unicode" w:hAnsi="Lucida Sans Unicode" w:cs="Lucida Sans Unicode"/>
          <w:sz w:val="20"/>
          <w:szCs w:val="20"/>
        </w:rPr>
      </w:pPr>
      <w:r w:rsidRPr="008F720E">
        <w:rPr>
          <w:rFonts w:ascii="Lucida Sans Unicode" w:hAnsi="Lucida Sans Unicode" w:cs="Lucida Sans Unicode"/>
          <w:sz w:val="20"/>
          <w:szCs w:val="20"/>
        </w:rPr>
        <w:t>3</w:t>
      </w:r>
      <w:r w:rsidRPr="008F720E">
        <w:rPr>
          <w:rFonts w:ascii="Lucida Sans Unicode" w:hAnsi="Lucida Sans Unicode" w:cs="Lucida Sans Unicode"/>
          <w:sz w:val="20"/>
          <w:szCs w:val="20"/>
          <w:vertAlign w:val="superscript"/>
        </w:rPr>
        <w:t>e</w:t>
      </w:r>
      <w:r w:rsidRPr="008F720E">
        <w:rPr>
          <w:rFonts w:ascii="Lucida Sans Unicode" w:hAnsi="Lucida Sans Unicode" w:cs="Lucida Sans Unicode"/>
          <w:sz w:val="20"/>
          <w:szCs w:val="20"/>
        </w:rPr>
        <w:t xml:space="preserve"> kwartaal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8"/>
        <w:gridCol w:w="4564"/>
      </w:tblGrid>
      <w:tr w:rsidR="00CB456F" w:rsidRPr="008F720E">
        <w:tc>
          <w:tcPr>
            <w:tcW w:w="4927" w:type="dxa"/>
          </w:tcPr>
          <w:p w:rsidR="00CB456F" w:rsidRPr="008F720E" w:rsidRDefault="00CB456F" w:rsidP="00E103D9">
            <w:pPr>
              <w:rPr>
                <w:b/>
                <w:bCs w:val="0"/>
              </w:rPr>
            </w:pPr>
            <w:r w:rsidRPr="008F720E">
              <w:rPr>
                <w:b/>
                <w:bCs w:val="0"/>
              </w:rPr>
              <w:t>Gebruikte informatie (eigen observatie en andere bronnen</w:t>
            </w:r>
            <w:r w:rsidR="00E103D9">
              <w:rPr>
                <w:b/>
                <w:bCs w:val="0"/>
              </w:rPr>
              <w:t>,</w:t>
            </w:r>
            <w:r w:rsidRPr="008F720E">
              <w:rPr>
                <w:b/>
                <w:bCs w:val="0"/>
              </w:rPr>
              <w:t xml:space="preserve"> zie pg 4</w:t>
            </w:r>
            <w:r w:rsidR="001B5D01">
              <w:rPr>
                <w:b/>
                <w:bCs w:val="0"/>
              </w:rPr>
              <w:t xml:space="preserve"> en 5</w:t>
            </w:r>
            <w:r w:rsidRPr="008F720E">
              <w:rPr>
                <w:b/>
                <w:bCs w:val="0"/>
              </w:rPr>
              <w:t>)</w:t>
            </w:r>
          </w:p>
        </w:tc>
        <w:tc>
          <w:tcPr>
            <w:tcW w:w="4927" w:type="dxa"/>
          </w:tcPr>
          <w:p w:rsidR="00CB456F" w:rsidRPr="008F720E" w:rsidRDefault="00CB456F" w:rsidP="006B3AE5">
            <w:pPr>
              <w:rPr>
                <w:b/>
                <w:bCs w:val="0"/>
                <w:lang w:val="en-US"/>
              </w:rPr>
            </w:pPr>
            <w:r w:rsidRPr="008F720E">
              <w:rPr>
                <w:b/>
                <w:bCs w:val="0"/>
                <w:lang w:val="en-US"/>
              </w:rPr>
              <w:t>Overwegingen (bijzonderheden)</w:t>
            </w:r>
          </w:p>
        </w:tc>
      </w:tr>
      <w:tr w:rsidR="00CB456F" w:rsidRPr="008F720E">
        <w:tc>
          <w:tcPr>
            <w:tcW w:w="4927" w:type="dxa"/>
          </w:tcPr>
          <w:p w:rsidR="00CB456F" w:rsidRDefault="00193CE5" w:rsidP="00193CE5">
            <w:pPr>
              <w:rPr>
                <w:lang w:val="en-US"/>
              </w:rPr>
            </w:pPr>
            <w:r>
              <w:rPr>
                <w:lang w:val="en-US"/>
              </w:rPr>
              <w:fldChar w:fldCharType="begin">
                <w:ffData>
                  <w:name w:val="Text25"/>
                  <w:enabled/>
                  <w:calcOnExit w:val="0"/>
                  <w:textInput/>
                </w:ffData>
              </w:fldChar>
            </w:r>
            <w:bookmarkStart w:id="24" w:name="Text2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4"/>
          </w:p>
          <w:p w:rsidR="00193CE5" w:rsidRPr="008F720E" w:rsidRDefault="00193CE5" w:rsidP="00193CE5">
            <w:pPr>
              <w:rPr>
                <w:lang w:val="en-US"/>
              </w:rPr>
            </w:pPr>
          </w:p>
        </w:tc>
        <w:tc>
          <w:tcPr>
            <w:tcW w:w="4927" w:type="dxa"/>
          </w:tcPr>
          <w:p w:rsidR="00CB456F" w:rsidRPr="008F720E" w:rsidRDefault="00193CE5" w:rsidP="006B3AE5">
            <w:pPr>
              <w:rPr>
                <w:lang w:val="en-US"/>
              </w:rPr>
            </w:pPr>
            <w:r>
              <w:rPr>
                <w:lang w:val="en-US"/>
              </w:rPr>
              <w:fldChar w:fldCharType="begin">
                <w:ffData>
                  <w:name w:val="Text26"/>
                  <w:enabled/>
                  <w:calcOnExit w:val="0"/>
                  <w:textInput/>
                </w:ffData>
              </w:fldChar>
            </w:r>
            <w:bookmarkStart w:id="25" w:name="Text2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5"/>
          </w:p>
        </w:tc>
      </w:tr>
    </w:tbl>
    <w:p w:rsidR="00CB456F" w:rsidRPr="008F720E" w:rsidRDefault="00CB456F" w:rsidP="006B3AE5">
      <w:pPr>
        <w:pStyle w:val="Bijschrift"/>
        <w:rPr>
          <w:rFonts w:ascii="Lucida Sans Unicode" w:hAnsi="Lucida Sans Unicode" w:cs="Lucida Sans Unicode"/>
          <w:sz w:val="20"/>
          <w:szCs w:val="20"/>
        </w:rPr>
      </w:pPr>
      <w:r w:rsidRPr="008F720E">
        <w:rPr>
          <w:rFonts w:ascii="Lucida Sans Unicode" w:hAnsi="Lucida Sans Unicode" w:cs="Lucida Sans Unicode"/>
          <w:sz w:val="20"/>
          <w:szCs w:val="20"/>
        </w:rPr>
        <w:t>4e kwartaal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8"/>
        <w:gridCol w:w="4564"/>
      </w:tblGrid>
      <w:tr w:rsidR="00CB456F" w:rsidRPr="008F720E">
        <w:tc>
          <w:tcPr>
            <w:tcW w:w="4927" w:type="dxa"/>
          </w:tcPr>
          <w:p w:rsidR="00CB456F" w:rsidRPr="008F720E" w:rsidRDefault="00CB456F" w:rsidP="00E103D9">
            <w:pPr>
              <w:rPr>
                <w:b/>
                <w:bCs w:val="0"/>
              </w:rPr>
            </w:pPr>
            <w:r w:rsidRPr="008F720E">
              <w:rPr>
                <w:b/>
                <w:bCs w:val="0"/>
              </w:rPr>
              <w:t>Gebruikte informatie (eigen observatie en andere bronnen</w:t>
            </w:r>
            <w:r w:rsidR="00E103D9">
              <w:rPr>
                <w:b/>
                <w:bCs w:val="0"/>
              </w:rPr>
              <w:t>,</w:t>
            </w:r>
            <w:r w:rsidRPr="008F720E">
              <w:rPr>
                <w:b/>
                <w:bCs w:val="0"/>
              </w:rPr>
              <w:t xml:space="preserve"> zie pg 4</w:t>
            </w:r>
            <w:r w:rsidR="001B5D01">
              <w:rPr>
                <w:b/>
                <w:bCs w:val="0"/>
              </w:rPr>
              <w:t xml:space="preserve"> en 5</w:t>
            </w:r>
            <w:r w:rsidRPr="008F720E">
              <w:rPr>
                <w:b/>
                <w:bCs w:val="0"/>
              </w:rPr>
              <w:t>)</w:t>
            </w:r>
          </w:p>
        </w:tc>
        <w:tc>
          <w:tcPr>
            <w:tcW w:w="4927" w:type="dxa"/>
          </w:tcPr>
          <w:p w:rsidR="00CB456F" w:rsidRPr="008F720E" w:rsidRDefault="00CB456F" w:rsidP="006B3AE5">
            <w:pPr>
              <w:rPr>
                <w:b/>
                <w:bCs w:val="0"/>
                <w:lang w:val="en-US"/>
              </w:rPr>
            </w:pPr>
            <w:r w:rsidRPr="008F720E">
              <w:rPr>
                <w:b/>
                <w:bCs w:val="0"/>
                <w:lang w:val="en-US"/>
              </w:rPr>
              <w:t>Overwegingen (bijzonderheden)</w:t>
            </w:r>
          </w:p>
        </w:tc>
      </w:tr>
      <w:tr w:rsidR="00CB456F" w:rsidRPr="008F720E">
        <w:tc>
          <w:tcPr>
            <w:tcW w:w="4927" w:type="dxa"/>
          </w:tcPr>
          <w:p w:rsidR="00CB456F" w:rsidRDefault="00193CE5" w:rsidP="00193CE5">
            <w:pPr>
              <w:rPr>
                <w:lang w:val="en-US"/>
              </w:rPr>
            </w:pPr>
            <w:r>
              <w:rPr>
                <w:lang w:val="en-US"/>
              </w:rPr>
              <w:fldChar w:fldCharType="begin">
                <w:ffData>
                  <w:name w:val="Text27"/>
                  <w:enabled/>
                  <w:calcOnExit w:val="0"/>
                  <w:textInput/>
                </w:ffData>
              </w:fldChar>
            </w:r>
            <w:bookmarkStart w:id="26" w:name="Text2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6"/>
          </w:p>
          <w:p w:rsidR="00193CE5" w:rsidRPr="008F720E" w:rsidRDefault="00193CE5" w:rsidP="00193CE5">
            <w:pPr>
              <w:rPr>
                <w:lang w:val="en-US"/>
              </w:rPr>
            </w:pPr>
          </w:p>
        </w:tc>
        <w:tc>
          <w:tcPr>
            <w:tcW w:w="4927" w:type="dxa"/>
          </w:tcPr>
          <w:p w:rsidR="00CB456F" w:rsidRPr="008F720E" w:rsidRDefault="00193CE5" w:rsidP="006B3AE5">
            <w:pPr>
              <w:rPr>
                <w:lang w:val="en-US"/>
              </w:rPr>
            </w:pPr>
            <w:r>
              <w:rPr>
                <w:lang w:val="en-US"/>
              </w:rPr>
              <w:fldChar w:fldCharType="begin">
                <w:ffData>
                  <w:name w:val="Text28"/>
                  <w:enabled/>
                  <w:calcOnExit w:val="0"/>
                  <w:textInput/>
                </w:ffData>
              </w:fldChar>
            </w:r>
            <w:bookmarkStart w:id="27" w:name="Text2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7"/>
          </w:p>
        </w:tc>
      </w:tr>
    </w:tbl>
    <w:p w:rsidR="008534D3" w:rsidRPr="008F720E" w:rsidRDefault="008534D3" w:rsidP="008534D3">
      <w:pPr>
        <w:rPr>
          <w:lang w:eastAsia="en-US"/>
        </w:rPr>
      </w:pPr>
    </w:p>
    <w:p w:rsidR="0000319C" w:rsidRPr="008F720E" w:rsidRDefault="00833C15" w:rsidP="0000319C">
      <w:pPr>
        <w:rPr>
          <w:sz w:val="24"/>
          <w:szCs w:val="24"/>
        </w:rPr>
      </w:pPr>
      <w:r w:rsidRPr="008F720E">
        <w:rPr>
          <w:b/>
          <w:sz w:val="24"/>
          <w:szCs w:val="24"/>
        </w:rPr>
        <w:br w:type="page"/>
      </w:r>
      <w:r w:rsidR="00276857" w:rsidRPr="008F720E">
        <w:rPr>
          <w:b/>
          <w:sz w:val="24"/>
          <w:szCs w:val="24"/>
        </w:rPr>
        <w:t>Competentiegebied</w:t>
      </w:r>
      <w:r w:rsidR="0000319C" w:rsidRPr="008F720E">
        <w:rPr>
          <w:b/>
          <w:sz w:val="24"/>
          <w:szCs w:val="24"/>
        </w:rPr>
        <w:t xml:space="preserve"> Samenwerken  </w:t>
      </w:r>
    </w:p>
    <w:p w:rsidR="0000319C" w:rsidRDefault="009F5973" w:rsidP="0000319C">
      <w:r>
        <w:t>Geef per kwartaal een</w:t>
      </w:r>
      <w:r w:rsidRPr="00C545B8">
        <w:t xml:space="preserve"> score van 1-7</w:t>
      </w:r>
      <w:r>
        <w:t xml:space="preserve"> (zie toelichting pagina 6)*</w:t>
      </w:r>
    </w:p>
    <w:p w:rsidR="009F5973" w:rsidRPr="008F720E" w:rsidRDefault="009F5973" w:rsidP="0000319C"/>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3420"/>
      </w:tblGrid>
      <w:tr w:rsidR="0000319C" w:rsidRPr="008F720E">
        <w:tc>
          <w:tcPr>
            <w:tcW w:w="6408" w:type="dxa"/>
            <w:tcBorders>
              <w:top w:val="nil"/>
              <w:left w:val="nil"/>
              <w:bottom w:val="nil"/>
              <w:right w:val="nil"/>
            </w:tcBorders>
          </w:tcPr>
          <w:p w:rsidR="0000319C" w:rsidRPr="008F720E" w:rsidRDefault="0000319C" w:rsidP="005E1E73">
            <w:pPr>
              <w:ind w:left="90"/>
              <w:jc w:val="center"/>
              <w:rPr>
                <w:smallCaps/>
                <w:sz w:val="20"/>
                <w:szCs w:val="20"/>
              </w:rPr>
            </w:pPr>
            <w:r w:rsidRPr="008F720E">
              <w:rPr>
                <w:smallCaps/>
                <w:sz w:val="20"/>
                <w:szCs w:val="20"/>
              </w:rPr>
              <w:t>INDICATOREN</w:t>
            </w:r>
          </w:p>
        </w:tc>
        <w:tc>
          <w:tcPr>
            <w:tcW w:w="3420" w:type="dxa"/>
            <w:tcBorders>
              <w:top w:val="nil"/>
              <w:left w:val="nil"/>
              <w:bottom w:val="nil"/>
              <w:right w:val="nil"/>
            </w:tcBorders>
          </w:tcPr>
          <w:p w:rsidR="0000319C" w:rsidRPr="008F720E" w:rsidRDefault="0000319C" w:rsidP="005E1E73">
            <w:pPr>
              <w:jc w:val="center"/>
              <w:rPr>
                <w:bCs w:val="0"/>
                <w:smallCaps/>
                <w:sz w:val="20"/>
                <w:szCs w:val="20"/>
              </w:rPr>
            </w:pPr>
            <w:r w:rsidRPr="008F720E">
              <w:rPr>
                <w:bCs w:val="0"/>
                <w:smallCaps/>
                <w:sz w:val="20"/>
                <w:szCs w:val="20"/>
              </w:rPr>
              <w:t>COMPETENTIES</w:t>
            </w:r>
          </w:p>
        </w:tc>
      </w:tr>
      <w:tr w:rsidR="0000319C" w:rsidRPr="008F720E" w:rsidTr="0012638A">
        <w:tblPrEx>
          <w:tblBorders>
            <w:top w:val="none" w:sz="0" w:space="0" w:color="auto"/>
            <w:left w:val="none" w:sz="0" w:space="0" w:color="auto"/>
            <w:bottom w:val="none" w:sz="0" w:space="0" w:color="auto"/>
            <w:right w:val="none" w:sz="0" w:space="0" w:color="auto"/>
            <w:insideV w:val="none" w:sz="0" w:space="0" w:color="auto"/>
          </w:tblBorders>
        </w:tblPrEx>
        <w:trPr>
          <w:trHeight w:val="5016"/>
        </w:trPr>
        <w:tc>
          <w:tcPr>
            <w:tcW w:w="6408" w:type="dxa"/>
            <w:tcBorders>
              <w:top w:val="nil"/>
              <w:bottom w:val="single" w:sz="4" w:space="0" w:color="auto"/>
            </w:tcBorders>
            <w:shd w:val="clear" w:color="auto" w:fill="auto"/>
          </w:tcPr>
          <w:p w:rsidR="0000319C" w:rsidRPr="008F720E" w:rsidRDefault="00AE2A4C" w:rsidP="005E1E73">
            <w:pPr>
              <w:rPr>
                <w:bCs w:val="0"/>
                <w:i/>
                <w:sz w:val="14"/>
                <w:szCs w:val="14"/>
              </w:rPr>
            </w:pPr>
            <w:r>
              <w:rPr>
                <w:bCs w:val="0"/>
                <w:i/>
                <w:noProof/>
                <w:sz w:val="14"/>
                <w:szCs w:val="14"/>
              </w:rPr>
              <mc:AlternateContent>
                <mc:Choice Requires="wps">
                  <w:drawing>
                    <wp:anchor distT="0" distB="0" distL="114300" distR="114300" simplePos="0" relativeHeight="251670016" behindDoc="0" locked="0" layoutInCell="1" allowOverlap="1" wp14:anchorId="4E91F4A0" wp14:editId="50626D2C">
                      <wp:simplePos x="0" y="0"/>
                      <wp:positionH relativeFrom="column">
                        <wp:posOffset>17145</wp:posOffset>
                      </wp:positionH>
                      <wp:positionV relativeFrom="paragraph">
                        <wp:posOffset>1673860</wp:posOffset>
                      </wp:positionV>
                      <wp:extent cx="6115050" cy="19050"/>
                      <wp:effectExtent l="7620" t="6985" r="11430" b="12065"/>
                      <wp:wrapNone/>
                      <wp:docPr id="479" name="AutoShape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190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B46FD" id="AutoShape 539" o:spid="_x0000_s1026" type="#_x0000_t32" style="position:absolute;margin-left:1.35pt;margin-top:131.8pt;width:481.5pt;height: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">
                      <v:stroke dashstyle="dash"/>
                    </v:shape>
                  </w:pict>
                </mc:Fallback>
              </mc:AlternateContent>
            </w:r>
          </w:p>
          <w:p w:rsidR="0000319C" w:rsidRPr="008F720E" w:rsidRDefault="0000319C" w:rsidP="005E1E73">
            <w:pPr>
              <w:rPr>
                <w:bCs w:val="0"/>
                <w:i/>
                <w:sz w:val="14"/>
                <w:szCs w:val="14"/>
              </w:rPr>
            </w:pPr>
            <w:r w:rsidRPr="008F720E">
              <w:rPr>
                <w:bCs w:val="0"/>
                <w:i/>
                <w:sz w:val="14"/>
                <w:szCs w:val="14"/>
              </w:rPr>
              <w:t>Inter- en intradisciplinaire samenwerking</w:t>
            </w:r>
          </w:p>
          <w:p w:rsidR="0000319C" w:rsidRPr="008F720E" w:rsidRDefault="0000319C" w:rsidP="005E1E73">
            <w:pPr>
              <w:rPr>
                <w:sz w:val="14"/>
                <w:szCs w:val="14"/>
              </w:rPr>
            </w:pPr>
          </w:p>
          <w:p w:rsidR="00BF5025" w:rsidRDefault="00BF5025" w:rsidP="00A719D7">
            <w:pPr>
              <w:numPr>
                <w:ilvl w:val="0"/>
                <w:numId w:val="6"/>
              </w:numPr>
              <w:tabs>
                <w:tab w:val="clear" w:pos="720"/>
                <w:tab w:val="num" w:pos="180"/>
              </w:tabs>
              <w:ind w:left="180" w:hanging="180"/>
              <w:rPr>
                <w:sz w:val="14"/>
                <w:szCs w:val="14"/>
              </w:rPr>
            </w:pPr>
            <w:r>
              <w:rPr>
                <w:sz w:val="14"/>
                <w:szCs w:val="14"/>
              </w:rPr>
              <w:t>jaar 2: geeft blijk van inzicht in de competenties en taken van andere hulpverleners</w:t>
            </w:r>
          </w:p>
          <w:p w:rsidR="00BF5025" w:rsidRDefault="00BF5025" w:rsidP="00A719D7">
            <w:pPr>
              <w:numPr>
                <w:ilvl w:val="0"/>
                <w:numId w:val="6"/>
              </w:numPr>
              <w:tabs>
                <w:tab w:val="clear" w:pos="720"/>
                <w:tab w:val="num" w:pos="180"/>
              </w:tabs>
              <w:ind w:left="180" w:hanging="180"/>
              <w:rPr>
                <w:sz w:val="14"/>
                <w:szCs w:val="14"/>
              </w:rPr>
            </w:pPr>
            <w:r>
              <w:rPr>
                <w:sz w:val="14"/>
                <w:szCs w:val="14"/>
              </w:rPr>
              <w:t>jaar 2: geeft blijk van inzicht in het netwerk van zorgverleners in de (eerste en) tweede lijn</w:t>
            </w:r>
          </w:p>
          <w:p w:rsidR="00BF5025" w:rsidRDefault="00BF5025" w:rsidP="00E91019">
            <w:pPr>
              <w:rPr>
                <w:sz w:val="14"/>
                <w:szCs w:val="14"/>
              </w:rPr>
            </w:pPr>
          </w:p>
          <w:p w:rsidR="00BF5025" w:rsidRDefault="00BF5025" w:rsidP="005E1E73">
            <w:pPr>
              <w:ind w:left="180"/>
              <w:rPr>
                <w:sz w:val="14"/>
                <w:szCs w:val="14"/>
              </w:rPr>
            </w:pPr>
          </w:p>
          <w:p w:rsidR="00BF5025" w:rsidRDefault="00BF5025" w:rsidP="005E1E73">
            <w:pPr>
              <w:ind w:left="180"/>
              <w:rPr>
                <w:sz w:val="14"/>
                <w:szCs w:val="14"/>
              </w:rPr>
            </w:pPr>
          </w:p>
          <w:p w:rsidR="00BF5025" w:rsidRDefault="00BF5025" w:rsidP="005E1E73">
            <w:pPr>
              <w:ind w:left="180"/>
              <w:rPr>
                <w:sz w:val="14"/>
                <w:szCs w:val="14"/>
              </w:rPr>
            </w:pPr>
          </w:p>
          <w:p w:rsidR="00BF5025" w:rsidRDefault="00BF5025" w:rsidP="005E1E73">
            <w:pPr>
              <w:ind w:left="180"/>
              <w:rPr>
                <w:sz w:val="14"/>
                <w:szCs w:val="14"/>
              </w:rPr>
            </w:pPr>
          </w:p>
          <w:p w:rsidR="00BF5025" w:rsidRDefault="00BF5025" w:rsidP="005E1E73">
            <w:pPr>
              <w:ind w:left="180"/>
              <w:rPr>
                <w:sz w:val="14"/>
                <w:szCs w:val="14"/>
              </w:rPr>
            </w:pPr>
          </w:p>
          <w:p w:rsidR="00BF5025" w:rsidRPr="008F720E" w:rsidRDefault="00BF5025" w:rsidP="005E1E73">
            <w:pPr>
              <w:ind w:left="180"/>
              <w:rPr>
                <w:sz w:val="14"/>
                <w:szCs w:val="14"/>
              </w:rPr>
            </w:pPr>
          </w:p>
          <w:p w:rsidR="00D60185" w:rsidRPr="008F720E" w:rsidRDefault="00D60185" w:rsidP="00D60185">
            <w:pPr>
              <w:rPr>
                <w:bCs w:val="0"/>
                <w:i/>
                <w:sz w:val="14"/>
                <w:szCs w:val="14"/>
              </w:rPr>
            </w:pPr>
            <w:r w:rsidRPr="008F720E">
              <w:rPr>
                <w:bCs w:val="0"/>
                <w:i/>
                <w:sz w:val="14"/>
                <w:szCs w:val="14"/>
              </w:rPr>
              <w:t>Samenwerkingsvaardigheden</w:t>
            </w:r>
          </w:p>
          <w:p w:rsidR="00D60185" w:rsidRDefault="00D60185" w:rsidP="00654DFC">
            <w:pPr>
              <w:numPr>
                <w:ilvl w:val="0"/>
                <w:numId w:val="6"/>
              </w:numPr>
              <w:tabs>
                <w:tab w:val="clear" w:pos="720"/>
                <w:tab w:val="num" w:pos="180"/>
              </w:tabs>
              <w:ind w:left="180" w:hanging="180"/>
              <w:rPr>
                <w:sz w:val="14"/>
                <w:szCs w:val="14"/>
              </w:rPr>
            </w:pPr>
            <w:r w:rsidRPr="008F720E">
              <w:rPr>
                <w:sz w:val="14"/>
                <w:szCs w:val="14"/>
              </w:rPr>
              <w:t xml:space="preserve">houdt met andere groepsleden rekening en zorgt voor een constructieve </w:t>
            </w:r>
            <w:r w:rsidR="00654DFC">
              <w:rPr>
                <w:sz w:val="14"/>
                <w:szCs w:val="14"/>
              </w:rPr>
              <w:t>samenwerking</w:t>
            </w:r>
          </w:p>
          <w:p w:rsidR="00A719D7" w:rsidRPr="00A719D7" w:rsidRDefault="00D60185" w:rsidP="00A719D7">
            <w:pPr>
              <w:numPr>
                <w:ilvl w:val="0"/>
                <w:numId w:val="6"/>
              </w:numPr>
              <w:tabs>
                <w:tab w:val="clear" w:pos="720"/>
                <w:tab w:val="num" w:pos="180"/>
              </w:tabs>
              <w:ind w:left="180" w:hanging="180"/>
              <w:rPr>
                <w:sz w:val="14"/>
                <w:szCs w:val="14"/>
              </w:rPr>
            </w:pPr>
            <w:r w:rsidRPr="00A719D7">
              <w:rPr>
                <w:sz w:val="14"/>
                <w:szCs w:val="14"/>
              </w:rPr>
              <w:t>neemt verantwoordelijkheid voor het functioneren van de groep</w:t>
            </w:r>
            <w:r w:rsidR="00EE30C7" w:rsidRPr="00A719D7">
              <w:rPr>
                <w:sz w:val="14"/>
                <w:szCs w:val="14"/>
              </w:rPr>
              <w:t>:</w:t>
            </w:r>
            <w:r w:rsidR="0072343B">
              <w:rPr>
                <w:sz w:val="14"/>
                <w:szCs w:val="14"/>
              </w:rPr>
              <w:t xml:space="preserve"> l</w:t>
            </w:r>
            <w:r w:rsidRPr="00A719D7">
              <w:rPr>
                <w:sz w:val="14"/>
                <w:szCs w:val="14"/>
              </w:rPr>
              <w:t>uistert, motiveert, ondersteunt, geeft feedback en spreekt aan</w:t>
            </w:r>
          </w:p>
          <w:p w:rsidR="0000319C" w:rsidRPr="00A719D7" w:rsidRDefault="00D60185" w:rsidP="00A719D7">
            <w:pPr>
              <w:numPr>
                <w:ilvl w:val="0"/>
                <w:numId w:val="6"/>
              </w:numPr>
              <w:tabs>
                <w:tab w:val="clear" w:pos="720"/>
                <w:tab w:val="num" w:pos="180"/>
              </w:tabs>
              <w:ind w:left="180" w:hanging="180"/>
              <w:rPr>
                <w:sz w:val="14"/>
                <w:szCs w:val="14"/>
              </w:rPr>
            </w:pPr>
            <w:r w:rsidRPr="00BF5025">
              <w:rPr>
                <w:sz w:val="14"/>
                <w:szCs w:val="14"/>
              </w:rPr>
              <w:t xml:space="preserve">gaat evenwichtig en constructief om met meningsverschillen e/o samenwerkingsproblemen binnen de groep </w:t>
            </w:r>
          </w:p>
          <w:p w:rsidR="0000319C" w:rsidRPr="008F720E" w:rsidRDefault="0000319C" w:rsidP="00A719D7">
            <w:pPr>
              <w:ind w:left="180"/>
              <w:rPr>
                <w:sz w:val="14"/>
                <w:szCs w:val="14"/>
              </w:rPr>
            </w:pPr>
          </w:p>
          <w:p w:rsidR="0000319C" w:rsidRPr="008F720E" w:rsidRDefault="0000319C" w:rsidP="005E1E73">
            <w:pPr>
              <w:rPr>
                <w:sz w:val="14"/>
                <w:szCs w:val="14"/>
              </w:rPr>
            </w:pPr>
          </w:p>
          <w:p w:rsidR="0000319C" w:rsidRPr="008F720E" w:rsidRDefault="0000319C" w:rsidP="005E1E73">
            <w:pPr>
              <w:rPr>
                <w:sz w:val="14"/>
                <w:szCs w:val="14"/>
              </w:rPr>
            </w:pPr>
          </w:p>
          <w:p w:rsidR="0000319C" w:rsidRPr="008F720E" w:rsidRDefault="0000319C" w:rsidP="005E1E73">
            <w:pPr>
              <w:rPr>
                <w:sz w:val="14"/>
                <w:szCs w:val="14"/>
              </w:rPr>
            </w:pPr>
          </w:p>
        </w:tc>
        <w:tc>
          <w:tcPr>
            <w:tcW w:w="3420" w:type="dxa"/>
            <w:tcBorders>
              <w:top w:val="nil"/>
              <w:bottom w:val="single" w:sz="4" w:space="0" w:color="auto"/>
            </w:tcBorders>
            <w:shd w:val="clear" w:color="auto" w:fill="E0E0E0"/>
          </w:tcPr>
          <w:p w:rsidR="0000319C" w:rsidRPr="008F720E" w:rsidRDefault="0000319C" w:rsidP="005E1E73">
            <w:pPr>
              <w:rPr>
                <w:b/>
                <w:bCs w:val="0"/>
              </w:rPr>
            </w:pPr>
          </w:p>
          <w:p w:rsidR="0000319C" w:rsidRPr="008F720E" w:rsidRDefault="0000319C" w:rsidP="005E1E73">
            <w:pPr>
              <w:rPr>
                <w:b/>
                <w:bCs w:val="0"/>
              </w:rPr>
            </w:pPr>
            <w:r w:rsidRPr="008F720E">
              <w:rPr>
                <w:b/>
                <w:bCs w:val="0"/>
              </w:rPr>
              <w:t>3.1</w:t>
            </w:r>
          </w:p>
          <w:p w:rsidR="0000319C" w:rsidRPr="008F720E" w:rsidRDefault="0000319C" w:rsidP="005E1E73">
            <w:pPr>
              <w:rPr>
                <w:b/>
                <w:bCs w:val="0"/>
              </w:rPr>
            </w:pPr>
            <w:r w:rsidRPr="008F720E">
              <w:rPr>
                <w:b/>
                <w:bCs w:val="0"/>
              </w:rPr>
              <w:t>draagt bij aan effectieve intra- en interdisciplinaire samenwerking</w:t>
            </w:r>
          </w:p>
          <w:p w:rsidR="000D4F2D" w:rsidRDefault="000D4F2D" w:rsidP="000D4F2D">
            <w:pPr>
              <w:tabs>
                <w:tab w:val="left" w:pos="396"/>
                <w:tab w:val="left" w:pos="1105"/>
                <w:tab w:val="left" w:pos="1814"/>
                <w:tab w:val="left" w:pos="2523"/>
              </w:tabs>
              <w:rPr>
                <w:b/>
                <w:bCs w:val="0"/>
              </w:rPr>
            </w:pP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sidRPr="00994E93">
              <w:rPr>
                <w:b/>
                <w:sz w:val="32"/>
              </w:rPr>
              <w:tab/>
            </w:r>
            <w:r>
              <w:rPr>
                <w:b/>
                <w:sz w:val="32"/>
              </w:rPr>
              <w:fldChar w:fldCharType="begin">
                <w:ffData>
                  <w:name w:val=""/>
                  <w:enabled/>
                  <w:calcOnExit w:val="0"/>
                  <w:ddList>
                    <w:listEntry w:val=" "/>
                    <w:listEntry w:val="?"/>
                    <w:listEntry w:val="1"/>
                    <w:listEntry w:val="2"/>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p>
          <w:p w:rsidR="000D4F2D" w:rsidRDefault="000D4F2D" w:rsidP="000D4F2D">
            <w:pPr>
              <w:rPr>
                <w:b/>
                <w:bCs w:val="0"/>
              </w:rPr>
            </w:pPr>
          </w:p>
          <w:p w:rsidR="000D4F2D" w:rsidRPr="008F720E" w:rsidRDefault="000D4F2D" w:rsidP="000D4F2D">
            <w:pPr>
              <w:rPr>
                <w:b/>
                <w:bCs w:val="0"/>
              </w:rPr>
            </w:pPr>
            <w:r w:rsidRPr="008F720E">
              <w:rPr>
                <w:b/>
                <w:bCs w:val="0"/>
              </w:rPr>
              <w:t xml:space="preserve">     1</w:t>
            </w:r>
            <w:r w:rsidRPr="008F720E">
              <w:rPr>
                <w:b/>
                <w:bCs w:val="0"/>
                <w:vertAlign w:val="superscript"/>
              </w:rPr>
              <w:t>e</w:t>
            </w:r>
            <w:r w:rsidRPr="008F720E">
              <w:rPr>
                <w:b/>
                <w:bCs w:val="0"/>
              </w:rPr>
              <w:t xml:space="preserve">      </w:t>
            </w:r>
            <w:r>
              <w:rPr>
                <w:b/>
                <w:bCs w:val="0"/>
              </w:rPr>
              <w:t xml:space="preserve"> </w:t>
            </w:r>
            <w:r w:rsidRPr="008F720E">
              <w:rPr>
                <w:b/>
                <w:bCs w:val="0"/>
              </w:rPr>
              <w:t xml:space="preserve">  2</w:t>
            </w:r>
            <w:r w:rsidRPr="008F720E">
              <w:rPr>
                <w:b/>
                <w:bCs w:val="0"/>
                <w:vertAlign w:val="superscript"/>
              </w:rPr>
              <w:t>e</w:t>
            </w:r>
            <w:r w:rsidRPr="008F720E">
              <w:rPr>
                <w:b/>
                <w:bCs w:val="0"/>
              </w:rPr>
              <w:t xml:space="preserve">      </w:t>
            </w:r>
            <w:r>
              <w:rPr>
                <w:b/>
                <w:bCs w:val="0"/>
              </w:rPr>
              <w:t xml:space="preserve">  </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w:t>
            </w:r>
            <w:r>
              <w:rPr>
                <w:b/>
                <w:bCs w:val="0"/>
              </w:rPr>
              <w:t xml:space="preserve">   </w:t>
            </w:r>
            <w:r w:rsidRPr="008F720E">
              <w:rPr>
                <w:b/>
                <w:bCs w:val="0"/>
              </w:rPr>
              <w:t>4</w:t>
            </w:r>
            <w:r w:rsidRPr="008F720E">
              <w:rPr>
                <w:b/>
                <w:bCs w:val="0"/>
                <w:vertAlign w:val="superscript"/>
              </w:rPr>
              <w:t>e</w:t>
            </w:r>
            <w:r w:rsidRPr="008F720E">
              <w:rPr>
                <w:b/>
                <w:bCs w:val="0"/>
              </w:rPr>
              <w:t xml:space="preserve">  </w:t>
            </w:r>
          </w:p>
          <w:p w:rsidR="000D4F2D" w:rsidRPr="008F720E" w:rsidRDefault="000D4F2D" w:rsidP="000D4F2D">
            <w:pPr>
              <w:rPr>
                <w:b/>
                <w:bCs w:val="0"/>
              </w:rPr>
            </w:pPr>
            <w:r w:rsidRPr="008F720E">
              <w:rPr>
                <w:b/>
                <w:bCs w:val="0"/>
              </w:rPr>
              <w:t xml:space="preserve">                  kwartaal</w:t>
            </w:r>
          </w:p>
          <w:p w:rsidR="0000319C" w:rsidRPr="008F720E" w:rsidRDefault="0000319C" w:rsidP="005E1E73">
            <w:pPr>
              <w:rPr>
                <w:b/>
                <w:bCs w:val="0"/>
              </w:rPr>
            </w:pPr>
          </w:p>
          <w:p w:rsidR="0000319C" w:rsidRPr="008F720E" w:rsidRDefault="0000319C" w:rsidP="005E1E73">
            <w:pPr>
              <w:rPr>
                <w:b/>
                <w:bCs w:val="0"/>
              </w:rPr>
            </w:pPr>
          </w:p>
          <w:p w:rsidR="0000319C" w:rsidRPr="008F720E" w:rsidRDefault="0000319C" w:rsidP="005E1E73">
            <w:pPr>
              <w:rPr>
                <w:b/>
                <w:bCs w:val="0"/>
              </w:rPr>
            </w:pPr>
            <w:r w:rsidRPr="008F720E">
              <w:rPr>
                <w:b/>
                <w:bCs w:val="0"/>
              </w:rPr>
              <w:t>3.2</w:t>
            </w:r>
          </w:p>
          <w:p w:rsidR="0000319C" w:rsidRPr="008F720E" w:rsidRDefault="0000319C" w:rsidP="005E1E73">
            <w:pPr>
              <w:rPr>
                <w:b/>
                <w:bCs w:val="0"/>
              </w:rPr>
            </w:pPr>
            <w:r w:rsidRPr="008F720E">
              <w:rPr>
                <w:b/>
                <w:bCs w:val="0"/>
              </w:rPr>
              <w:t>past samenwerkingsvaardigheden doelgericht toe</w:t>
            </w:r>
          </w:p>
          <w:p w:rsidR="0000319C" w:rsidRPr="008F720E" w:rsidRDefault="0000319C" w:rsidP="005E1E73">
            <w:pPr>
              <w:rPr>
                <w:b/>
                <w:bCs w:val="0"/>
              </w:rPr>
            </w:pPr>
          </w:p>
          <w:p w:rsidR="000D4F2D" w:rsidRDefault="000D4F2D" w:rsidP="000D4F2D">
            <w:pPr>
              <w:tabs>
                <w:tab w:val="left" w:pos="396"/>
                <w:tab w:val="left" w:pos="1105"/>
                <w:tab w:val="left" w:pos="1814"/>
                <w:tab w:val="left" w:pos="2523"/>
              </w:tabs>
              <w:rPr>
                <w:b/>
                <w:bCs w:val="0"/>
              </w:rPr>
            </w:pP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sidRPr="00994E93">
              <w:rPr>
                <w:b/>
                <w:sz w:val="32"/>
              </w:rPr>
              <w:tab/>
            </w:r>
            <w:r>
              <w:rPr>
                <w:b/>
                <w:sz w:val="32"/>
              </w:rPr>
              <w:fldChar w:fldCharType="begin">
                <w:ffData>
                  <w:name w:val=""/>
                  <w:enabled/>
                  <w:calcOnExit w:val="0"/>
                  <w:ddList>
                    <w:listEntry w:val=" "/>
                    <w:listEntry w:val="?"/>
                    <w:listEntry w:val="1"/>
                    <w:listEntry w:val="2"/>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p>
          <w:p w:rsidR="000D4F2D" w:rsidRDefault="000D4F2D" w:rsidP="000D4F2D">
            <w:pPr>
              <w:rPr>
                <w:b/>
                <w:bCs w:val="0"/>
              </w:rPr>
            </w:pPr>
          </w:p>
          <w:p w:rsidR="000D4F2D" w:rsidRPr="008F720E" w:rsidRDefault="000D4F2D" w:rsidP="000D4F2D">
            <w:pPr>
              <w:rPr>
                <w:b/>
                <w:bCs w:val="0"/>
              </w:rPr>
            </w:pPr>
            <w:r w:rsidRPr="008F720E">
              <w:rPr>
                <w:b/>
                <w:bCs w:val="0"/>
              </w:rPr>
              <w:t xml:space="preserve">     1</w:t>
            </w:r>
            <w:r w:rsidRPr="008F720E">
              <w:rPr>
                <w:b/>
                <w:bCs w:val="0"/>
                <w:vertAlign w:val="superscript"/>
              </w:rPr>
              <w:t>e</w:t>
            </w:r>
            <w:r w:rsidRPr="008F720E">
              <w:rPr>
                <w:b/>
                <w:bCs w:val="0"/>
              </w:rPr>
              <w:t xml:space="preserve">      </w:t>
            </w:r>
            <w:r>
              <w:rPr>
                <w:b/>
                <w:bCs w:val="0"/>
              </w:rPr>
              <w:t xml:space="preserve"> </w:t>
            </w:r>
            <w:r w:rsidRPr="008F720E">
              <w:rPr>
                <w:b/>
                <w:bCs w:val="0"/>
              </w:rPr>
              <w:t xml:space="preserve">  2</w:t>
            </w:r>
            <w:r w:rsidRPr="008F720E">
              <w:rPr>
                <w:b/>
                <w:bCs w:val="0"/>
                <w:vertAlign w:val="superscript"/>
              </w:rPr>
              <w:t>e</w:t>
            </w:r>
            <w:r w:rsidRPr="008F720E">
              <w:rPr>
                <w:b/>
                <w:bCs w:val="0"/>
              </w:rPr>
              <w:t xml:space="preserve">      </w:t>
            </w:r>
            <w:r>
              <w:rPr>
                <w:b/>
                <w:bCs w:val="0"/>
              </w:rPr>
              <w:t xml:space="preserve">  </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w:t>
            </w:r>
            <w:r>
              <w:rPr>
                <w:b/>
                <w:bCs w:val="0"/>
              </w:rPr>
              <w:t xml:space="preserve">   </w:t>
            </w:r>
            <w:r w:rsidRPr="008F720E">
              <w:rPr>
                <w:b/>
                <w:bCs w:val="0"/>
              </w:rPr>
              <w:t>4</w:t>
            </w:r>
            <w:r w:rsidRPr="008F720E">
              <w:rPr>
                <w:b/>
                <w:bCs w:val="0"/>
                <w:vertAlign w:val="superscript"/>
              </w:rPr>
              <w:t>e</w:t>
            </w:r>
            <w:r w:rsidRPr="008F720E">
              <w:rPr>
                <w:b/>
                <w:bCs w:val="0"/>
              </w:rPr>
              <w:t xml:space="preserve">  </w:t>
            </w:r>
          </w:p>
          <w:p w:rsidR="000D4F2D" w:rsidRPr="008F720E" w:rsidRDefault="000D4F2D" w:rsidP="000D4F2D">
            <w:pPr>
              <w:rPr>
                <w:b/>
                <w:bCs w:val="0"/>
              </w:rPr>
            </w:pPr>
            <w:r w:rsidRPr="008F720E">
              <w:rPr>
                <w:b/>
                <w:bCs w:val="0"/>
              </w:rPr>
              <w:t xml:space="preserve">                  kwartaal</w:t>
            </w:r>
          </w:p>
          <w:p w:rsidR="0000319C" w:rsidRPr="008F720E" w:rsidRDefault="0000319C" w:rsidP="005E1E73">
            <w:pPr>
              <w:rPr>
                <w:b/>
                <w:bCs w:val="0"/>
              </w:rPr>
            </w:pPr>
          </w:p>
          <w:p w:rsidR="0000319C" w:rsidRPr="008F720E" w:rsidRDefault="0000319C" w:rsidP="00D60185"/>
        </w:tc>
      </w:tr>
      <w:tr w:rsidR="0000319C" w:rsidRPr="008F720E">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6408" w:type="dxa"/>
            <w:tcBorders>
              <w:top w:val="single" w:sz="4" w:space="0" w:color="auto"/>
              <w:bottom w:val="nil"/>
            </w:tcBorders>
            <w:shd w:val="clear" w:color="auto" w:fill="auto"/>
          </w:tcPr>
          <w:p w:rsidR="0000319C" w:rsidRPr="008F720E" w:rsidRDefault="0000319C" w:rsidP="005E1E73">
            <w:pPr>
              <w:ind w:left="90"/>
              <w:rPr>
                <w:sz w:val="14"/>
                <w:szCs w:val="14"/>
              </w:rPr>
            </w:pPr>
          </w:p>
          <w:p w:rsidR="0000319C" w:rsidRPr="008F720E" w:rsidRDefault="0000319C" w:rsidP="005E1E73">
            <w:pPr>
              <w:rPr>
                <w:b/>
                <w:bCs w:val="0"/>
                <w:sz w:val="14"/>
                <w:szCs w:val="14"/>
              </w:rPr>
            </w:pPr>
            <w:r w:rsidRPr="008F720E">
              <w:rPr>
                <w:sz w:val="14"/>
                <w:szCs w:val="14"/>
              </w:rPr>
              <w:t>OVERALL WAARDERING COMPETENTIE</w:t>
            </w:r>
            <w:r w:rsidR="0072343B">
              <w:rPr>
                <w:sz w:val="14"/>
                <w:szCs w:val="14"/>
              </w:rPr>
              <w:t>GEBIED</w:t>
            </w:r>
            <w:r w:rsidRPr="008F720E">
              <w:rPr>
                <w:sz w:val="14"/>
                <w:szCs w:val="14"/>
              </w:rPr>
              <w:t xml:space="preserve"> SAMENWERKEN</w:t>
            </w:r>
          </w:p>
          <w:p w:rsidR="0000319C" w:rsidRPr="008F720E" w:rsidRDefault="0000319C" w:rsidP="005E1E73">
            <w:pPr>
              <w:rPr>
                <w:sz w:val="14"/>
                <w:szCs w:val="14"/>
              </w:rPr>
            </w:pPr>
            <w:r w:rsidRPr="008F720E">
              <w:rPr>
                <w:sz w:val="14"/>
                <w:szCs w:val="14"/>
              </w:rPr>
              <w:t xml:space="preserve">Dit </w:t>
            </w:r>
            <w:r w:rsidR="00276857" w:rsidRPr="008F720E">
              <w:rPr>
                <w:sz w:val="14"/>
                <w:szCs w:val="14"/>
              </w:rPr>
              <w:t>competentiegebied</w:t>
            </w:r>
            <w:r w:rsidRPr="008F720E">
              <w:rPr>
                <w:sz w:val="14"/>
                <w:szCs w:val="14"/>
              </w:rPr>
              <w:t xml:space="preserve"> omvat alle inter</w:t>
            </w:r>
            <w:r w:rsidR="000D5E48">
              <w:rPr>
                <w:sz w:val="14"/>
                <w:szCs w:val="14"/>
              </w:rPr>
              <w:t xml:space="preserve"> disciplinaire</w:t>
            </w:r>
            <w:r w:rsidRPr="008F720E">
              <w:rPr>
                <w:sz w:val="14"/>
                <w:szCs w:val="14"/>
              </w:rPr>
              <w:t xml:space="preserve"> contacten binnen de huisartsopleiding (collega-aios, docenten, andere stafleden en secretariaatmed</w:t>
            </w:r>
            <w:r w:rsidR="0080774B">
              <w:rPr>
                <w:sz w:val="14"/>
                <w:szCs w:val="14"/>
              </w:rPr>
              <w:t>e</w:t>
            </w:r>
            <w:r w:rsidRPr="008F720E">
              <w:rPr>
                <w:sz w:val="14"/>
                <w:szCs w:val="14"/>
              </w:rPr>
              <w:t>werkers). Het participeren in een netwerk van functionele samenwerkingsrelaties en optimaal gebruik van beschikbare expertise zijn essentieel voor effectieve samenwerking.</w:t>
            </w:r>
          </w:p>
          <w:p w:rsidR="0000319C" w:rsidRPr="008F720E" w:rsidRDefault="0000319C" w:rsidP="005E1E73">
            <w:pPr>
              <w:rPr>
                <w:sz w:val="14"/>
                <w:szCs w:val="14"/>
              </w:rPr>
            </w:pPr>
          </w:p>
        </w:tc>
        <w:tc>
          <w:tcPr>
            <w:tcW w:w="3420" w:type="dxa"/>
            <w:tcBorders>
              <w:top w:val="single" w:sz="4" w:space="0" w:color="auto"/>
              <w:bottom w:val="nil"/>
            </w:tcBorders>
            <w:shd w:val="clear" w:color="auto" w:fill="E0E0E0"/>
          </w:tcPr>
          <w:p w:rsidR="0000319C" w:rsidRPr="008F720E" w:rsidRDefault="0000319C" w:rsidP="005E1E73">
            <w:pPr>
              <w:rPr>
                <w:b/>
                <w:bCs w:val="0"/>
              </w:rPr>
            </w:pPr>
          </w:p>
          <w:p w:rsidR="000D4F2D" w:rsidRDefault="000D4F2D" w:rsidP="000D4F2D">
            <w:pPr>
              <w:tabs>
                <w:tab w:val="left" w:pos="396"/>
                <w:tab w:val="left" w:pos="1105"/>
                <w:tab w:val="left" w:pos="1814"/>
                <w:tab w:val="left" w:pos="2523"/>
              </w:tabs>
              <w:rPr>
                <w:b/>
                <w:bCs w:val="0"/>
              </w:rPr>
            </w:pP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sidRPr="00994E93">
              <w:rPr>
                <w:b/>
                <w:sz w:val="32"/>
              </w:rPr>
              <w:tab/>
            </w:r>
            <w:r>
              <w:rPr>
                <w:b/>
                <w:sz w:val="32"/>
              </w:rPr>
              <w:fldChar w:fldCharType="begin">
                <w:ffData>
                  <w:name w:val=""/>
                  <w:enabled/>
                  <w:calcOnExit w:val="0"/>
                  <w:ddList>
                    <w:listEntry w:val=" "/>
                    <w:listEntry w:val="?"/>
                    <w:listEntry w:val="1"/>
                    <w:listEntry w:val="2"/>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p>
          <w:p w:rsidR="000D4F2D" w:rsidRDefault="000D4F2D" w:rsidP="000D4F2D">
            <w:pPr>
              <w:rPr>
                <w:b/>
                <w:bCs w:val="0"/>
              </w:rPr>
            </w:pPr>
          </w:p>
          <w:p w:rsidR="000D4F2D" w:rsidRPr="008F720E" w:rsidRDefault="000D4F2D" w:rsidP="000D4F2D">
            <w:pPr>
              <w:rPr>
                <w:b/>
                <w:bCs w:val="0"/>
              </w:rPr>
            </w:pPr>
            <w:r w:rsidRPr="008F720E">
              <w:rPr>
                <w:b/>
                <w:bCs w:val="0"/>
              </w:rPr>
              <w:t xml:space="preserve">     1</w:t>
            </w:r>
            <w:r w:rsidRPr="008F720E">
              <w:rPr>
                <w:b/>
                <w:bCs w:val="0"/>
                <w:vertAlign w:val="superscript"/>
              </w:rPr>
              <w:t>e</w:t>
            </w:r>
            <w:r w:rsidRPr="008F720E">
              <w:rPr>
                <w:b/>
                <w:bCs w:val="0"/>
              </w:rPr>
              <w:t xml:space="preserve">      </w:t>
            </w:r>
            <w:r>
              <w:rPr>
                <w:b/>
                <w:bCs w:val="0"/>
              </w:rPr>
              <w:t xml:space="preserve"> </w:t>
            </w:r>
            <w:r w:rsidRPr="008F720E">
              <w:rPr>
                <w:b/>
                <w:bCs w:val="0"/>
              </w:rPr>
              <w:t xml:space="preserve">  2</w:t>
            </w:r>
            <w:r w:rsidRPr="008F720E">
              <w:rPr>
                <w:b/>
                <w:bCs w:val="0"/>
                <w:vertAlign w:val="superscript"/>
              </w:rPr>
              <w:t>e</w:t>
            </w:r>
            <w:r w:rsidRPr="008F720E">
              <w:rPr>
                <w:b/>
                <w:bCs w:val="0"/>
              </w:rPr>
              <w:t xml:space="preserve">      </w:t>
            </w:r>
            <w:r>
              <w:rPr>
                <w:b/>
                <w:bCs w:val="0"/>
              </w:rPr>
              <w:t xml:space="preserve">  </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w:t>
            </w:r>
            <w:r>
              <w:rPr>
                <w:b/>
                <w:bCs w:val="0"/>
              </w:rPr>
              <w:t xml:space="preserve">   </w:t>
            </w:r>
            <w:r w:rsidRPr="008F720E">
              <w:rPr>
                <w:b/>
                <w:bCs w:val="0"/>
              </w:rPr>
              <w:t>4</w:t>
            </w:r>
            <w:r w:rsidRPr="008F720E">
              <w:rPr>
                <w:b/>
                <w:bCs w:val="0"/>
                <w:vertAlign w:val="superscript"/>
              </w:rPr>
              <w:t>e</w:t>
            </w:r>
            <w:r w:rsidRPr="008F720E">
              <w:rPr>
                <w:b/>
                <w:bCs w:val="0"/>
              </w:rPr>
              <w:t xml:space="preserve">  </w:t>
            </w:r>
          </w:p>
          <w:p w:rsidR="000D4F2D" w:rsidRPr="008F720E" w:rsidRDefault="000D4F2D" w:rsidP="000D4F2D">
            <w:pPr>
              <w:rPr>
                <w:b/>
                <w:bCs w:val="0"/>
              </w:rPr>
            </w:pPr>
            <w:r w:rsidRPr="008F720E">
              <w:rPr>
                <w:b/>
                <w:bCs w:val="0"/>
              </w:rPr>
              <w:t xml:space="preserve">                  kwartaal</w:t>
            </w:r>
          </w:p>
          <w:p w:rsidR="0000319C" w:rsidRPr="008F720E" w:rsidRDefault="0000319C" w:rsidP="005E1E73">
            <w:pPr>
              <w:rPr>
                <w:b/>
                <w:bCs w:val="0"/>
              </w:rPr>
            </w:pPr>
            <w:r w:rsidRPr="008F720E">
              <w:rPr>
                <w:b/>
                <w:bCs w:val="0"/>
              </w:rPr>
              <w:t xml:space="preserve"> </w:t>
            </w:r>
          </w:p>
          <w:p w:rsidR="0000319C" w:rsidRPr="008F720E" w:rsidRDefault="0000319C" w:rsidP="005E1E73">
            <w:pPr>
              <w:rPr>
                <w:b/>
                <w:bCs w:val="0"/>
              </w:rPr>
            </w:pPr>
          </w:p>
          <w:p w:rsidR="0000319C" w:rsidRPr="008F720E" w:rsidRDefault="0000319C" w:rsidP="005E1E73">
            <w:pPr>
              <w:rPr>
                <w:b/>
                <w:bCs w:val="0"/>
              </w:rPr>
            </w:pPr>
          </w:p>
        </w:tc>
      </w:tr>
    </w:tbl>
    <w:p w:rsidR="0000319C" w:rsidRPr="008F720E" w:rsidRDefault="0000319C" w:rsidP="0000319C">
      <w:pPr>
        <w:rPr>
          <w:sz w:val="14"/>
          <w:szCs w:val="14"/>
        </w:rPr>
      </w:pPr>
    </w:p>
    <w:p w:rsidR="0000319C" w:rsidRDefault="0000319C" w:rsidP="0000319C">
      <w:pPr>
        <w:rPr>
          <w:sz w:val="14"/>
          <w:szCs w:val="14"/>
        </w:rPr>
      </w:pPr>
    </w:p>
    <w:p w:rsidR="009F5973" w:rsidRDefault="009F5973" w:rsidP="0000319C">
      <w:pPr>
        <w:rPr>
          <w:sz w:val="14"/>
          <w:szCs w:val="14"/>
        </w:rPr>
      </w:pPr>
    </w:p>
    <w:p w:rsidR="009F5973" w:rsidRDefault="009F5973" w:rsidP="0000319C">
      <w:pPr>
        <w:rPr>
          <w:sz w:val="14"/>
          <w:szCs w:val="14"/>
        </w:rPr>
      </w:pPr>
    </w:p>
    <w:p w:rsidR="000D4F2D" w:rsidRDefault="000D4F2D" w:rsidP="0000319C">
      <w:pPr>
        <w:rPr>
          <w:sz w:val="14"/>
          <w:szCs w:val="14"/>
        </w:rPr>
      </w:pPr>
    </w:p>
    <w:p w:rsidR="009F5973" w:rsidRDefault="009F5973" w:rsidP="0000319C">
      <w:pPr>
        <w:rPr>
          <w:sz w:val="14"/>
          <w:szCs w:val="14"/>
        </w:rPr>
      </w:pPr>
    </w:p>
    <w:p w:rsidR="00BF3FE6" w:rsidRDefault="00BF3FE6" w:rsidP="0000319C">
      <w:pPr>
        <w:rPr>
          <w:sz w:val="14"/>
          <w:szCs w:val="14"/>
        </w:rPr>
      </w:pPr>
    </w:p>
    <w:p w:rsidR="00BF3FE6" w:rsidRDefault="00BF3FE6" w:rsidP="0000319C">
      <w:pPr>
        <w:rPr>
          <w:sz w:val="14"/>
          <w:szCs w:val="14"/>
        </w:rPr>
      </w:pPr>
    </w:p>
    <w:p w:rsidR="00BF3FE6" w:rsidRDefault="00BF3FE6" w:rsidP="0000319C">
      <w:pPr>
        <w:rPr>
          <w:sz w:val="14"/>
          <w:szCs w:val="14"/>
        </w:rPr>
      </w:pPr>
    </w:p>
    <w:p w:rsidR="00BF3FE6" w:rsidRDefault="00BF3FE6" w:rsidP="0000319C">
      <w:pPr>
        <w:rPr>
          <w:sz w:val="14"/>
          <w:szCs w:val="14"/>
        </w:rPr>
      </w:pPr>
    </w:p>
    <w:p w:rsidR="00BF3FE6" w:rsidRDefault="00BF3FE6" w:rsidP="0000319C">
      <w:pPr>
        <w:rPr>
          <w:sz w:val="14"/>
          <w:szCs w:val="14"/>
        </w:rPr>
      </w:pPr>
    </w:p>
    <w:p w:rsidR="00BF3FE6" w:rsidRDefault="00BF3FE6" w:rsidP="0000319C">
      <w:pPr>
        <w:rPr>
          <w:sz w:val="14"/>
          <w:szCs w:val="14"/>
        </w:rPr>
      </w:pPr>
    </w:p>
    <w:p w:rsidR="00BF3FE6" w:rsidRDefault="00BF3FE6" w:rsidP="0000319C">
      <w:pPr>
        <w:rPr>
          <w:sz w:val="14"/>
          <w:szCs w:val="14"/>
        </w:rPr>
      </w:pPr>
    </w:p>
    <w:p w:rsidR="00BF3FE6" w:rsidRDefault="00BF3FE6" w:rsidP="0000319C">
      <w:pPr>
        <w:rPr>
          <w:sz w:val="14"/>
          <w:szCs w:val="14"/>
        </w:rPr>
      </w:pPr>
    </w:p>
    <w:p w:rsidR="00BF3FE6" w:rsidRDefault="00BF3FE6" w:rsidP="0000319C">
      <w:pPr>
        <w:rPr>
          <w:sz w:val="14"/>
          <w:szCs w:val="14"/>
        </w:rPr>
      </w:pPr>
    </w:p>
    <w:p w:rsidR="00BF3FE6" w:rsidRDefault="00BF3FE6" w:rsidP="0000319C">
      <w:pPr>
        <w:rPr>
          <w:sz w:val="14"/>
          <w:szCs w:val="14"/>
        </w:rPr>
      </w:pPr>
    </w:p>
    <w:p w:rsidR="00BF3FE6" w:rsidRDefault="00BF3FE6" w:rsidP="0000319C">
      <w:pPr>
        <w:rPr>
          <w:sz w:val="14"/>
          <w:szCs w:val="14"/>
        </w:rPr>
      </w:pPr>
    </w:p>
    <w:p w:rsidR="009F5973" w:rsidRDefault="009F5973" w:rsidP="0000319C">
      <w:pPr>
        <w:rPr>
          <w:sz w:val="14"/>
          <w:szCs w:val="14"/>
        </w:rPr>
      </w:pPr>
    </w:p>
    <w:p w:rsidR="00CB456F" w:rsidRDefault="009F5973" w:rsidP="00D60185">
      <w:pPr>
        <w:rPr>
          <w:sz w:val="24"/>
          <w:szCs w:val="24"/>
        </w:rPr>
      </w:pPr>
      <w:r>
        <w:rPr>
          <w:sz w:val="14"/>
          <w:szCs w:val="14"/>
        </w:rPr>
        <w:t xml:space="preserve">* betekenis scores: </w:t>
      </w:r>
      <w:r w:rsidR="00D60185">
        <w:rPr>
          <w:sz w:val="14"/>
          <w:szCs w:val="14"/>
        </w:rPr>
        <w:t>1/ 2 = Zeer belangrijk aandachtspunt; 3 / 4 = Gericht aandacht geven; 5 / 6 = Aan blijven werken; 7 = Vasthouden</w:t>
      </w:r>
      <w:r w:rsidR="00D60185" w:rsidDel="00D60185">
        <w:rPr>
          <w:sz w:val="14"/>
          <w:szCs w:val="14"/>
        </w:rPr>
        <w:t xml:space="preserve"> </w:t>
      </w:r>
      <w:r w:rsidR="00833C15" w:rsidRPr="008F720E">
        <w:rPr>
          <w:sz w:val="24"/>
          <w:szCs w:val="24"/>
        </w:rPr>
        <w:br w:type="page"/>
      </w:r>
      <w:r w:rsidR="00912873" w:rsidRPr="008F720E">
        <w:rPr>
          <w:sz w:val="24"/>
          <w:szCs w:val="24"/>
        </w:rPr>
        <w:t>Gebruikte informatie en overwegingen m.b.t. Organiseren</w:t>
      </w:r>
    </w:p>
    <w:p w:rsidR="00BF3FE6" w:rsidRPr="008F720E" w:rsidRDefault="00BF3FE6" w:rsidP="00D60185">
      <w:pPr>
        <w:rPr>
          <w:sz w:val="24"/>
          <w:szCs w:val="24"/>
        </w:rPr>
      </w:pPr>
    </w:p>
    <w:p w:rsidR="00CB456F" w:rsidRPr="008F720E" w:rsidRDefault="00CB456F" w:rsidP="006B3AE5">
      <w:pPr>
        <w:pStyle w:val="Bijschrift"/>
        <w:rPr>
          <w:rFonts w:ascii="Lucida Sans Unicode" w:hAnsi="Lucida Sans Unicode" w:cs="Lucida Sans Unicode"/>
          <w:sz w:val="20"/>
          <w:szCs w:val="20"/>
        </w:rPr>
      </w:pPr>
      <w:r w:rsidRPr="008F720E">
        <w:rPr>
          <w:rFonts w:ascii="Lucida Sans Unicode" w:hAnsi="Lucida Sans Unicode" w:cs="Lucida Sans Unicode"/>
          <w:sz w:val="20"/>
          <w:szCs w:val="20"/>
        </w:rPr>
        <w:t>1</w:t>
      </w:r>
      <w:r w:rsidRPr="008F720E">
        <w:rPr>
          <w:rFonts w:ascii="Lucida Sans Unicode" w:hAnsi="Lucida Sans Unicode" w:cs="Lucida Sans Unicode"/>
          <w:sz w:val="20"/>
          <w:szCs w:val="20"/>
          <w:vertAlign w:val="superscript"/>
        </w:rPr>
        <w:t>e</w:t>
      </w:r>
      <w:r w:rsidRPr="008F720E">
        <w:rPr>
          <w:rFonts w:ascii="Lucida Sans Unicode" w:hAnsi="Lucida Sans Unicode" w:cs="Lucida Sans Unicode"/>
          <w:sz w:val="20"/>
          <w:szCs w:val="20"/>
        </w:rPr>
        <w:t xml:space="preserve"> kwartaal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8"/>
        <w:gridCol w:w="4564"/>
      </w:tblGrid>
      <w:tr w:rsidR="00CB456F" w:rsidRPr="008F720E">
        <w:tc>
          <w:tcPr>
            <w:tcW w:w="4927" w:type="dxa"/>
          </w:tcPr>
          <w:p w:rsidR="00CB456F" w:rsidRPr="008F720E" w:rsidRDefault="00CB456F" w:rsidP="00E103D9">
            <w:pPr>
              <w:rPr>
                <w:b/>
                <w:bCs w:val="0"/>
              </w:rPr>
            </w:pPr>
            <w:r w:rsidRPr="008F720E">
              <w:rPr>
                <w:b/>
                <w:bCs w:val="0"/>
              </w:rPr>
              <w:t>Gebruikte informatie (eigen observatie en andere bronnen</w:t>
            </w:r>
            <w:r w:rsidR="00E103D9">
              <w:rPr>
                <w:b/>
                <w:bCs w:val="0"/>
              </w:rPr>
              <w:t>,</w:t>
            </w:r>
            <w:r w:rsidRPr="008F720E">
              <w:rPr>
                <w:b/>
                <w:bCs w:val="0"/>
              </w:rPr>
              <w:t xml:space="preserve"> zie pg 4</w:t>
            </w:r>
            <w:r w:rsidR="001B5D01">
              <w:rPr>
                <w:b/>
                <w:bCs w:val="0"/>
              </w:rPr>
              <w:t xml:space="preserve"> en 5</w:t>
            </w:r>
            <w:r w:rsidRPr="008F720E">
              <w:rPr>
                <w:b/>
                <w:bCs w:val="0"/>
              </w:rPr>
              <w:t>)</w:t>
            </w:r>
          </w:p>
        </w:tc>
        <w:tc>
          <w:tcPr>
            <w:tcW w:w="4927" w:type="dxa"/>
          </w:tcPr>
          <w:p w:rsidR="00CB456F" w:rsidRPr="008F720E" w:rsidRDefault="00CB456F" w:rsidP="006B3AE5">
            <w:pPr>
              <w:rPr>
                <w:b/>
                <w:bCs w:val="0"/>
                <w:lang w:val="en-US"/>
              </w:rPr>
            </w:pPr>
            <w:r w:rsidRPr="008F720E">
              <w:rPr>
                <w:b/>
                <w:bCs w:val="0"/>
                <w:lang w:val="en-US"/>
              </w:rPr>
              <w:t>Overwegingen (bijzonderheden)</w:t>
            </w:r>
          </w:p>
        </w:tc>
      </w:tr>
      <w:tr w:rsidR="00CB456F" w:rsidRPr="008F720E">
        <w:tc>
          <w:tcPr>
            <w:tcW w:w="4927" w:type="dxa"/>
          </w:tcPr>
          <w:p w:rsidR="00CB456F" w:rsidRDefault="003409C2" w:rsidP="003409C2">
            <w:pPr>
              <w:rPr>
                <w:lang w:val="en-US"/>
              </w:rPr>
            </w:pPr>
            <w:r>
              <w:rPr>
                <w:lang w:val="en-US"/>
              </w:rPr>
              <w:fldChar w:fldCharType="begin">
                <w:ffData>
                  <w:name w:val="Text29"/>
                  <w:enabled/>
                  <w:calcOnExit w:val="0"/>
                  <w:textInput/>
                </w:ffData>
              </w:fldChar>
            </w:r>
            <w:bookmarkStart w:id="28" w:name="Text2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8"/>
          </w:p>
          <w:p w:rsidR="003409C2" w:rsidRPr="008F720E" w:rsidRDefault="003409C2" w:rsidP="003409C2">
            <w:pPr>
              <w:rPr>
                <w:lang w:val="en-US"/>
              </w:rPr>
            </w:pPr>
          </w:p>
        </w:tc>
        <w:tc>
          <w:tcPr>
            <w:tcW w:w="4927" w:type="dxa"/>
          </w:tcPr>
          <w:p w:rsidR="00CB456F" w:rsidRPr="008F720E" w:rsidRDefault="003409C2" w:rsidP="006B3AE5">
            <w:pPr>
              <w:rPr>
                <w:lang w:val="en-US"/>
              </w:rPr>
            </w:pPr>
            <w:r>
              <w:rPr>
                <w:lang w:val="en-US"/>
              </w:rPr>
              <w:fldChar w:fldCharType="begin">
                <w:ffData>
                  <w:name w:val="Text30"/>
                  <w:enabled/>
                  <w:calcOnExit w:val="0"/>
                  <w:textInput/>
                </w:ffData>
              </w:fldChar>
            </w:r>
            <w:bookmarkStart w:id="29" w:name="Text3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29"/>
          </w:p>
        </w:tc>
      </w:tr>
    </w:tbl>
    <w:p w:rsidR="00CB456F" w:rsidRPr="008F720E" w:rsidRDefault="00CB456F" w:rsidP="006B3AE5">
      <w:pPr>
        <w:pStyle w:val="Bijschrift"/>
        <w:rPr>
          <w:rFonts w:ascii="Lucida Sans Unicode" w:hAnsi="Lucida Sans Unicode" w:cs="Lucida Sans Unicode"/>
          <w:sz w:val="20"/>
          <w:szCs w:val="20"/>
        </w:rPr>
      </w:pPr>
      <w:r w:rsidRPr="008F720E">
        <w:rPr>
          <w:rFonts w:ascii="Lucida Sans Unicode" w:hAnsi="Lucida Sans Unicode" w:cs="Lucida Sans Unicode"/>
          <w:sz w:val="20"/>
          <w:szCs w:val="20"/>
        </w:rPr>
        <w:t>2</w:t>
      </w:r>
      <w:r w:rsidRPr="008F720E">
        <w:rPr>
          <w:rFonts w:ascii="Lucida Sans Unicode" w:hAnsi="Lucida Sans Unicode" w:cs="Lucida Sans Unicode"/>
          <w:sz w:val="20"/>
          <w:szCs w:val="20"/>
          <w:vertAlign w:val="superscript"/>
        </w:rPr>
        <w:t>e</w:t>
      </w:r>
      <w:r w:rsidRPr="008F720E">
        <w:rPr>
          <w:rFonts w:ascii="Lucida Sans Unicode" w:hAnsi="Lucida Sans Unicode" w:cs="Lucida Sans Unicode"/>
          <w:sz w:val="20"/>
          <w:szCs w:val="20"/>
        </w:rPr>
        <w:t xml:space="preserve"> kwartaal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8"/>
        <w:gridCol w:w="4564"/>
      </w:tblGrid>
      <w:tr w:rsidR="00CB456F" w:rsidRPr="008F720E">
        <w:tc>
          <w:tcPr>
            <w:tcW w:w="4927" w:type="dxa"/>
          </w:tcPr>
          <w:p w:rsidR="00CB456F" w:rsidRPr="008F720E" w:rsidRDefault="00CB456F" w:rsidP="00E103D9">
            <w:pPr>
              <w:rPr>
                <w:b/>
                <w:bCs w:val="0"/>
              </w:rPr>
            </w:pPr>
            <w:r w:rsidRPr="008F720E">
              <w:rPr>
                <w:b/>
                <w:bCs w:val="0"/>
              </w:rPr>
              <w:t>Gebruikte informatie (eigen observatie en andere bronnen</w:t>
            </w:r>
            <w:r w:rsidR="00E103D9">
              <w:rPr>
                <w:b/>
                <w:bCs w:val="0"/>
              </w:rPr>
              <w:t>,</w:t>
            </w:r>
            <w:r w:rsidRPr="008F720E">
              <w:rPr>
                <w:b/>
                <w:bCs w:val="0"/>
              </w:rPr>
              <w:t xml:space="preserve"> zie pg 4</w:t>
            </w:r>
            <w:r w:rsidR="001B5D01">
              <w:rPr>
                <w:b/>
                <w:bCs w:val="0"/>
              </w:rPr>
              <w:t xml:space="preserve"> en 5</w:t>
            </w:r>
            <w:r w:rsidRPr="008F720E">
              <w:rPr>
                <w:b/>
                <w:bCs w:val="0"/>
              </w:rPr>
              <w:t>)</w:t>
            </w:r>
          </w:p>
        </w:tc>
        <w:tc>
          <w:tcPr>
            <w:tcW w:w="4927" w:type="dxa"/>
          </w:tcPr>
          <w:p w:rsidR="00CB456F" w:rsidRPr="008F720E" w:rsidRDefault="00CB456F" w:rsidP="006B3AE5">
            <w:pPr>
              <w:rPr>
                <w:b/>
                <w:bCs w:val="0"/>
                <w:lang w:val="en-US"/>
              </w:rPr>
            </w:pPr>
            <w:r w:rsidRPr="008F720E">
              <w:rPr>
                <w:b/>
                <w:bCs w:val="0"/>
                <w:lang w:val="en-US"/>
              </w:rPr>
              <w:t>Overwegingen (bijzonderheden)</w:t>
            </w:r>
          </w:p>
        </w:tc>
      </w:tr>
      <w:tr w:rsidR="00CB456F" w:rsidRPr="008F720E">
        <w:tc>
          <w:tcPr>
            <w:tcW w:w="4927" w:type="dxa"/>
          </w:tcPr>
          <w:p w:rsidR="00CB456F" w:rsidRDefault="003409C2" w:rsidP="003409C2">
            <w:pPr>
              <w:rPr>
                <w:lang w:val="en-US"/>
              </w:rPr>
            </w:pPr>
            <w:r>
              <w:rPr>
                <w:lang w:val="en-US"/>
              </w:rPr>
              <w:fldChar w:fldCharType="begin">
                <w:ffData>
                  <w:name w:val="Text31"/>
                  <w:enabled/>
                  <w:calcOnExit w:val="0"/>
                  <w:textInput/>
                </w:ffData>
              </w:fldChar>
            </w:r>
            <w:bookmarkStart w:id="30" w:name="Text3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0"/>
          </w:p>
          <w:p w:rsidR="003409C2" w:rsidRPr="008F720E" w:rsidRDefault="003409C2" w:rsidP="003409C2">
            <w:pPr>
              <w:rPr>
                <w:lang w:val="en-US"/>
              </w:rPr>
            </w:pPr>
          </w:p>
        </w:tc>
        <w:tc>
          <w:tcPr>
            <w:tcW w:w="4927" w:type="dxa"/>
          </w:tcPr>
          <w:p w:rsidR="00CB456F" w:rsidRPr="008F720E" w:rsidRDefault="003409C2" w:rsidP="006B3AE5">
            <w:pPr>
              <w:rPr>
                <w:lang w:val="en-US"/>
              </w:rPr>
            </w:pPr>
            <w:r>
              <w:rPr>
                <w:lang w:val="en-US"/>
              </w:rPr>
              <w:fldChar w:fldCharType="begin">
                <w:ffData>
                  <w:name w:val="Text32"/>
                  <w:enabled/>
                  <w:calcOnExit w:val="0"/>
                  <w:textInput/>
                </w:ffData>
              </w:fldChar>
            </w:r>
            <w:bookmarkStart w:id="31" w:name="Text3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1"/>
          </w:p>
        </w:tc>
      </w:tr>
    </w:tbl>
    <w:p w:rsidR="00CB456F" w:rsidRPr="008F720E" w:rsidRDefault="00CB456F" w:rsidP="006B3AE5">
      <w:pPr>
        <w:pStyle w:val="Bijschrift"/>
        <w:rPr>
          <w:rFonts w:ascii="Lucida Sans Unicode" w:hAnsi="Lucida Sans Unicode" w:cs="Lucida Sans Unicode"/>
          <w:sz w:val="20"/>
          <w:szCs w:val="20"/>
        </w:rPr>
      </w:pPr>
      <w:r w:rsidRPr="008F720E">
        <w:rPr>
          <w:rFonts w:ascii="Lucida Sans Unicode" w:hAnsi="Lucida Sans Unicode" w:cs="Lucida Sans Unicode"/>
          <w:sz w:val="20"/>
          <w:szCs w:val="20"/>
        </w:rPr>
        <w:t>3</w:t>
      </w:r>
      <w:r w:rsidRPr="008F720E">
        <w:rPr>
          <w:rFonts w:ascii="Lucida Sans Unicode" w:hAnsi="Lucida Sans Unicode" w:cs="Lucida Sans Unicode"/>
          <w:sz w:val="20"/>
          <w:szCs w:val="20"/>
          <w:vertAlign w:val="superscript"/>
        </w:rPr>
        <w:t>e</w:t>
      </w:r>
      <w:r w:rsidRPr="008F720E">
        <w:rPr>
          <w:rFonts w:ascii="Lucida Sans Unicode" w:hAnsi="Lucida Sans Unicode" w:cs="Lucida Sans Unicode"/>
          <w:sz w:val="20"/>
          <w:szCs w:val="20"/>
        </w:rPr>
        <w:t xml:space="preserve"> kwartaal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8"/>
        <w:gridCol w:w="4564"/>
      </w:tblGrid>
      <w:tr w:rsidR="00CB456F" w:rsidRPr="008F720E">
        <w:tc>
          <w:tcPr>
            <w:tcW w:w="4927" w:type="dxa"/>
          </w:tcPr>
          <w:p w:rsidR="00CB456F" w:rsidRPr="008F720E" w:rsidRDefault="00CB456F" w:rsidP="00E103D9">
            <w:pPr>
              <w:rPr>
                <w:b/>
                <w:bCs w:val="0"/>
              </w:rPr>
            </w:pPr>
            <w:r w:rsidRPr="008F720E">
              <w:rPr>
                <w:b/>
                <w:bCs w:val="0"/>
              </w:rPr>
              <w:t>Gebruikte informatie (eigen observatie en andere bronnen</w:t>
            </w:r>
            <w:r w:rsidR="00E103D9">
              <w:rPr>
                <w:b/>
                <w:bCs w:val="0"/>
              </w:rPr>
              <w:t>,</w:t>
            </w:r>
            <w:r w:rsidRPr="008F720E">
              <w:rPr>
                <w:b/>
                <w:bCs w:val="0"/>
              </w:rPr>
              <w:t xml:space="preserve"> zie pg 4</w:t>
            </w:r>
            <w:r w:rsidR="001B5D01">
              <w:rPr>
                <w:b/>
                <w:bCs w:val="0"/>
              </w:rPr>
              <w:t xml:space="preserve"> en 5</w:t>
            </w:r>
            <w:r w:rsidRPr="008F720E">
              <w:rPr>
                <w:b/>
                <w:bCs w:val="0"/>
              </w:rPr>
              <w:t>)</w:t>
            </w:r>
          </w:p>
        </w:tc>
        <w:tc>
          <w:tcPr>
            <w:tcW w:w="4927" w:type="dxa"/>
          </w:tcPr>
          <w:p w:rsidR="00CB456F" w:rsidRPr="008F720E" w:rsidRDefault="00CB456F" w:rsidP="006B3AE5">
            <w:pPr>
              <w:rPr>
                <w:b/>
                <w:bCs w:val="0"/>
                <w:lang w:val="en-US"/>
              </w:rPr>
            </w:pPr>
            <w:r w:rsidRPr="008F720E">
              <w:rPr>
                <w:b/>
                <w:bCs w:val="0"/>
                <w:lang w:val="en-US"/>
              </w:rPr>
              <w:t>Overwegingen (bijzonderheden)</w:t>
            </w:r>
          </w:p>
        </w:tc>
      </w:tr>
      <w:tr w:rsidR="00CB456F" w:rsidRPr="008F720E">
        <w:tc>
          <w:tcPr>
            <w:tcW w:w="4927" w:type="dxa"/>
          </w:tcPr>
          <w:p w:rsidR="00CB456F" w:rsidRDefault="003409C2" w:rsidP="003409C2">
            <w:pPr>
              <w:rPr>
                <w:lang w:val="en-US"/>
              </w:rPr>
            </w:pPr>
            <w:r>
              <w:rPr>
                <w:lang w:val="en-US"/>
              </w:rPr>
              <w:fldChar w:fldCharType="begin">
                <w:ffData>
                  <w:name w:val="Text33"/>
                  <w:enabled/>
                  <w:calcOnExit w:val="0"/>
                  <w:textInput/>
                </w:ffData>
              </w:fldChar>
            </w:r>
            <w:bookmarkStart w:id="32" w:name="Text3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2"/>
          </w:p>
          <w:p w:rsidR="003409C2" w:rsidRPr="008F720E" w:rsidRDefault="003409C2" w:rsidP="003409C2">
            <w:pPr>
              <w:rPr>
                <w:lang w:val="en-US"/>
              </w:rPr>
            </w:pPr>
          </w:p>
        </w:tc>
        <w:tc>
          <w:tcPr>
            <w:tcW w:w="4927" w:type="dxa"/>
          </w:tcPr>
          <w:p w:rsidR="00CB456F" w:rsidRPr="008F720E" w:rsidRDefault="003409C2" w:rsidP="006B3AE5">
            <w:pPr>
              <w:rPr>
                <w:lang w:val="en-US"/>
              </w:rPr>
            </w:pPr>
            <w:r>
              <w:rPr>
                <w:lang w:val="en-US"/>
              </w:rPr>
              <w:fldChar w:fldCharType="begin">
                <w:ffData>
                  <w:name w:val="Text34"/>
                  <w:enabled/>
                  <w:calcOnExit w:val="0"/>
                  <w:textInput/>
                </w:ffData>
              </w:fldChar>
            </w:r>
            <w:bookmarkStart w:id="33" w:name="Text3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3"/>
          </w:p>
        </w:tc>
      </w:tr>
    </w:tbl>
    <w:p w:rsidR="00CB456F" w:rsidRPr="008F720E" w:rsidRDefault="00CB456F" w:rsidP="006B3AE5">
      <w:pPr>
        <w:pStyle w:val="Bijschrift"/>
        <w:rPr>
          <w:rFonts w:ascii="Lucida Sans Unicode" w:hAnsi="Lucida Sans Unicode" w:cs="Lucida Sans Unicode"/>
          <w:sz w:val="20"/>
          <w:szCs w:val="20"/>
        </w:rPr>
      </w:pPr>
      <w:r w:rsidRPr="008F720E">
        <w:rPr>
          <w:rFonts w:ascii="Lucida Sans Unicode" w:hAnsi="Lucida Sans Unicode" w:cs="Lucida Sans Unicode"/>
          <w:sz w:val="20"/>
          <w:szCs w:val="20"/>
        </w:rPr>
        <w:t>4e kwartaal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8"/>
        <w:gridCol w:w="4564"/>
      </w:tblGrid>
      <w:tr w:rsidR="00CB456F" w:rsidRPr="008F720E">
        <w:tc>
          <w:tcPr>
            <w:tcW w:w="4927" w:type="dxa"/>
          </w:tcPr>
          <w:p w:rsidR="00CB456F" w:rsidRPr="008F720E" w:rsidRDefault="00CB456F" w:rsidP="00E103D9">
            <w:pPr>
              <w:rPr>
                <w:b/>
                <w:bCs w:val="0"/>
              </w:rPr>
            </w:pPr>
            <w:r w:rsidRPr="008F720E">
              <w:rPr>
                <w:b/>
                <w:bCs w:val="0"/>
              </w:rPr>
              <w:t>Gebruikte informatie (eigen observatie en andere bronnen</w:t>
            </w:r>
            <w:r w:rsidR="00E103D9">
              <w:rPr>
                <w:b/>
                <w:bCs w:val="0"/>
              </w:rPr>
              <w:t>,</w:t>
            </w:r>
            <w:r w:rsidRPr="008F720E">
              <w:rPr>
                <w:b/>
                <w:bCs w:val="0"/>
              </w:rPr>
              <w:t xml:space="preserve"> zie pg 4</w:t>
            </w:r>
            <w:r w:rsidR="001B5D01">
              <w:rPr>
                <w:b/>
                <w:bCs w:val="0"/>
              </w:rPr>
              <w:t xml:space="preserve"> en 5</w:t>
            </w:r>
            <w:r w:rsidRPr="008F720E">
              <w:rPr>
                <w:b/>
                <w:bCs w:val="0"/>
              </w:rPr>
              <w:t>)</w:t>
            </w:r>
          </w:p>
        </w:tc>
        <w:tc>
          <w:tcPr>
            <w:tcW w:w="4927" w:type="dxa"/>
          </w:tcPr>
          <w:p w:rsidR="00CB456F" w:rsidRPr="008F720E" w:rsidRDefault="00CB456F" w:rsidP="006B3AE5">
            <w:pPr>
              <w:rPr>
                <w:b/>
                <w:bCs w:val="0"/>
                <w:lang w:val="en-US"/>
              </w:rPr>
            </w:pPr>
            <w:r w:rsidRPr="008F720E">
              <w:rPr>
                <w:b/>
                <w:bCs w:val="0"/>
                <w:lang w:val="en-US"/>
              </w:rPr>
              <w:t>Overwegingen (bijzonderheden)</w:t>
            </w:r>
          </w:p>
        </w:tc>
      </w:tr>
      <w:tr w:rsidR="00CB456F" w:rsidRPr="008F720E">
        <w:tc>
          <w:tcPr>
            <w:tcW w:w="4927" w:type="dxa"/>
          </w:tcPr>
          <w:p w:rsidR="00CB456F" w:rsidRDefault="003409C2" w:rsidP="003409C2">
            <w:pPr>
              <w:rPr>
                <w:lang w:val="en-US"/>
              </w:rPr>
            </w:pPr>
            <w:r>
              <w:rPr>
                <w:lang w:val="en-US"/>
              </w:rPr>
              <w:fldChar w:fldCharType="begin">
                <w:ffData>
                  <w:name w:val="Text35"/>
                  <w:enabled/>
                  <w:calcOnExit w:val="0"/>
                  <w:textInput/>
                </w:ffData>
              </w:fldChar>
            </w:r>
            <w:bookmarkStart w:id="34" w:name="Text3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4"/>
          </w:p>
          <w:p w:rsidR="003409C2" w:rsidRPr="008F720E" w:rsidRDefault="003409C2" w:rsidP="003409C2">
            <w:pPr>
              <w:rPr>
                <w:lang w:val="en-US"/>
              </w:rPr>
            </w:pPr>
          </w:p>
        </w:tc>
        <w:tc>
          <w:tcPr>
            <w:tcW w:w="4927" w:type="dxa"/>
          </w:tcPr>
          <w:p w:rsidR="00CB456F" w:rsidRPr="008F720E" w:rsidRDefault="003409C2" w:rsidP="006B3AE5">
            <w:pPr>
              <w:rPr>
                <w:lang w:val="en-US"/>
              </w:rPr>
            </w:pPr>
            <w:r>
              <w:rPr>
                <w:lang w:val="en-US"/>
              </w:rPr>
              <w:fldChar w:fldCharType="begin">
                <w:ffData>
                  <w:name w:val="Text36"/>
                  <w:enabled/>
                  <w:calcOnExit w:val="0"/>
                  <w:textInput/>
                </w:ffData>
              </w:fldChar>
            </w:r>
            <w:bookmarkStart w:id="35" w:name="Text3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5"/>
          </w:p>
        </w:tc>
      </w:tr>
    </w:tbl>
    <w:p w:rsidR="003409C2" w:rsidRDefault="003409C2" w:rsidP="006B3AE5"/>
    <w:p w:rsidR="003409C2" w:rsidRDefault="003409C2">
      <w:r>
        <w:br w:type="page"/>
      </w:r>
    </w:p>
    <w:p w:rsidR="00751E47" w:rsidRDefault="00751E47" w:rsidP="00863C6F">
      <w:pPr>
        <w:rPr>
          <w:b/>
          <w:sz w:val="24"/>
          <w:szCs w:val="24"/>
        </w:rPr>
      </w:pPr>
    </w:p>
    <w:p w:rsidR="00DE2A48" w:rsidRDefault="00276857" w:rsidP="00863C6F">
      <w:pPr>
        <w:rPr>
          <w:b/>
          <w:sz w:val="24"/>
          <w:szCs w:val="24"/>
        </w:rPr>
      </w:pPr>
      <w:r w:rsidRPr="008F720E">
        <w:rPr>
          <w:b/>
          <w:sz w:val="24"/>
          <w:szCs w:val="24"/>
        </w:rPr>
        <w:t>Competentiegebied</w:t>
      </w:r>
      <w:r w:rsidR="00863C6F" w:rsidRPr="008F720E">
        <w:rPr>
          <w:b/>
          <w:sz w:val="24"/>
          <w:szCs w:val="24"/>
        </w:rPr>
        <w:t xml:space="preserve"> Organiseren  </w:t>
      </w:r>
    </w:p>
    <w:p w:rsidR="00863C6F" w:rsidRDefault="009F5973" w:rsidP="00863C6F">
      <w:r>
        <w:t>Geef per kwartaal een</w:t>
      </w:r>
      <w:r w:rsidRPr="00C545B8">
        <w:t xml:space="preserve"> score van 1-7</w:t>
      </w:r>
      <w:r>
        <w:t xml:space="preserve"> (zie toelichting pagina 6)*</w:t>
      </w:r>
    </w:p>
    <w:p w:rsidR="009F5973" w:rsidRPr="008F720E" w:rsidRDefault="009F5973" w:rsidP="00863C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3420"/>
      </w:tblGrid>
      <w:tr w:rsidR="00863C6F" w:rsidRPr="008F720E">
        <w:tc>
          <w:tcPr>
            <w:tcW w:w="6408" w:type="dxa"/>
            <w:tcBorders>
              <w:top w:val="nil"/>
              <w:left w:val="nil"/>
              <w:bottom w:val="nil"/>
              <w:right w:val="nil"/>
            </w:tcBorders>
          </w:tcPr>
          <w:p w:rsidR="00863C6F" w:rsidRPr="008F720E" w:rsidRDefault="00863C6F" w:rsidP="005E1E73">
            <w:pPr>
              <w:ind w:left="90"/>
              <w:jc w:val="center"/>
              <w:rPr>
                <w:smallCaps/>
                <w:sz w:val="20"/>
                <w:szCs w:val="20"/>
              </w:rPr>
            </w:pPr>
            <w:r w:rsidRPr="008F720E">
              <w:rPr>
                <w:smallCaps/>
                <w:sz w:val="20"/>
                <w:szCs w:val="20"/>
              </w:rPr>
              <w:t>INDICATOREN</w:t>
            </w:r>
          </w:p>
        </w:tc>
        <w:tc>
          <w:tcPr>
            <w:tcW w:w="3420" w:type="dxa"/>
            <w:tcBorders>
              <w:top w:val="nil"/>
              <w:left w:val="nil"/>
              <w:bottom w:val="nil"/>
              <w:right w:val="nil"/>
            </w:tcBorders>
          </w:tcPr>
          <w:p w:rsidR="00863C6F" w:rsidRPr="008F720E" w:rsidRDefault="00863C6F" w:rsidP="005E1E73">
            <w:pPr>
              <w:jc w:val="center"/>
              <w:rPr>
                <w:bCs w:val="0"/>
                <w:smallCaps/>
                <w:sz w:val="20"/>
                <w:szCs w:val="20"/>
              </w:rPr>
            </w:pPr>
            <w:r w:rsidRPr="008F720E">
              <w:rPr>
                <w:bCs w:val="0"/>
                <w:smallCaps/>
                <w:sz w:val="20"/>
                <w:szCs w:val="20"/>
              </w:rPr>
              <w:t>COMPETENTIES</w:t>
            </w:r>
          </w:p>
        </w:tc>
      </w:tr>
      <w:tr w:rsidR="00863C6F" w:rsidRPr="008F720E">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6408" w:type="dxa"/>
            <w:tcBorders>
              <w:top w:val="nil"/>
              <w:bottom w:val="single" w:sz="4" w:space="0" w:color="auto"/>
            </w:tcBorders>
            <w:shd w:val="clear" w:color="auto" w:fill="auto"/>
          </w:tcPr>
          <w:p w:rsidR="00863C6F" w:rsidRPr="008F720E" w:rsidRDefault="00863C6F" w:rsidP="005E1E73">
            <w:pPr>
              <w:rPr>
                <w:sz w:val="14"/>
                <w:szCs w:val="14"/>
              </w:rPr>
            </w:pPr>
          </w:p>
          <w:p w:rsidR="000D1B4F" w:rsidRPr="008F720E" w:rsidRDefault="000D1B4F" w:rsidP="005E1E73">
            <w:pPr>
              <w:rPr>
                <w:i/>
                <w:sz w:val="14"/>
                <w:szCs w:val="14"/>
              </w:rPr>
            </w:pPr>
          </w:p>
          <w:p w:rsidR="00730E12" w:rsidRPr="008F720E" w:rsidRDefault="00730E12" w:rsidP="005E1E73">
            <w:pPr>
              <w:rPr>
                <w:i/>
                <w:sz w:val="14"/>
                <w:szCs w:val="14"/>
              </w:rPr>
            </w:pPr>
          </w:p>
          <w:p w:rsidR="00863C6F" w:rsidRPr="008F720E" w:rsidRDefault="00863C6F" w:rsidP="005E1E73">
            <w:pPr>
              <w:rPr>
                <w:i/>
                <w:sz w:val="14"/>
                <w:szCs w:val="14"/>
              </w:rPr>
            </w:pPr>
            <w:r w:rsidRPr="008F720E">
              <w:rPr>
                <w:i/>
                <w:sz w:val="14"/>
                <w:szCs w:val="14"/>
              </w:rPr>
              <w:t xml:space="preserve">Organisatie </w:t>
            </w:r>
          </w:p>
          <w:p w:rsidR="00863C6F" w:rsidRPr="008F720E" w:rsidRDefault="00863C6F" w:rsidP="006B3AE5">
            <w:pPr>
              <w:numPr>
                <w:ilvl w:val="0"/>
                <w:numId w:val="7"/>
              </w:numPr>
              <w:ind w:left="180" w:hanging="180"/>
              <w:rPr>
                <w:sz w:val="14"/>
                <w:szCs w:val="14"/>
              </w:rPr>
            </w:pPr>
            <w:r w:rsidRPr="008F720E">
              <w:rPr>
                <w:sz w:val="14"/>
                <w:szCs w:val="14"/>
              </w:rPr>
              <w:t>maakt duidelijke werkafspraken met anderen en stelt afspraken zo</w:t>
            </w:r>
            <w:r w:rsidR="00262596" w:rsidRPr="008F720E">
              <w:rPr>
                <w:sz w:val="14"/>
                <w:szCs w:val="14"/>
              </w:rPr>
              <w:t xml:space="preserve"> </w:t>
            </w:r>
            <w:r w:rsidRPr="008F720E">
              <w:rPr>
                <w:sz w:val="14"/>
                <w:szCs w:val="14"/>
              </w:rPr>
              <w:t>nodig bij</w:t>
            </w:r>
          </w:p>
          <w:p w:rsidR="00863C6F" w:rsidRPr="008F720E" w:rsidRDefault="00863C6F" w:rsidP="006B3AE5">
            <w:pPr>
              <w:numPr>
                <w:ilvl w:val="0"/>
                <w:numId w:val="7"/>
              </w:numPr>
              <w:ind w:left="180" w:hanging="180"/>
              <w:rPr>
                <w:sz w:val="14"/>
                <w:szCs w:val="14"/>
              </w:rPr>
            </w:pPr>
            <w:r w:rsidRPr="008F720E">
              <w:rPr>
                <w:sz w:val="14"/>
                <w:szCs w:val="14"/>
              </w:rPr>
              <w:t>gaat adequaat met de tijd om, zodat afgesproken taken binnen een bepaalde tijdslimiet uitgevoerd worden</w:t>
            </w:r>
          </w:p>
          <w:p w:rsidR="00863C6F" w:rsidRPr="008F720E" w:rsidRDefault="000F4B23" w:rsidP="006B3AE5">
            <w:pPr>
              <w:numPr>
                <w:ilvl w:val="0"/>
                <w:numId w:val="7"/>
              </w:numPr>
              <w:ind w:left="180" w:hanging="180"/>
              <w:rPr>
                <w:sz w:val="14"/>
                <w:szCs w:val="14"/>
              </w:rPr>
            </w:pPr>
            <w:r>
              <w:rPr>
                <w:sz w:val="14"/>
                <w:szCs w:val="14"/>
              </w:rPr>
              <w:t>i</w:t>
            </w:r>
            <w:r w:rsidR="00863C6F" w:rsidRPr="008F720E">
              <w:rPr>
                <w:sz w:val="14"/>
                <w:szCs w:val="14"/>
              </w:rPr>
              <w:t>s op tijd aanwezig bij de terugkomdagen</w:t>
            </w:r>
          </w:p>
          <w:p w:rsidR="00863C6F" w:rsidRPr="008F720E" w:rsidRDefault="000E25AB" w:rsidP="006B3AE5">
            <w:pPr>
              <w:numPr>
                <w:ilvl w:val="0"/>
                <w:numId w:val="7"/>
              </w:numPr>
              <w:ind w:left="180" w:hanging="180"/>
              <w:rPr>
                <w:sz w:val="14"/>
                <w:szCs w:val="14"/>
              </w:rPr>
            </w:pPr>
            <w:r>
              <w:rPr>
                <w:sz w:val="14"/>
                <w:szCs w:val="14"/>
              </w:rPr>
              <w:t xml:space="preserve">formulieren, </w:t>
            </w:r>
            <w:r w:rsidR="00863C6F" w:rsidRPr="008F720E">
              <w:rPr>
                <w:sz w:val="14"/>
                <w:szCs w:val="14"/>
              </w:rPr>
              <w:t xml:space="preserve">verslagen, werkstukken en presentaties </w:t>
            </w:r>
            <w:r w:rsidR="00770797">
              <w:rPr>
                <w:sz w:val="14"/>
                <w:szCs w:val="14"/>
              </w:rPr>
              <w:t xml:space="preserve">zijn verzorgd en </w:t>
            </w:r>
            <w:r w:rsidR="00863C6F" w:rsidRPr="008F720E">
              <w:rPr>
                <w:sz w:val="14"/>
                <w:szCs w:val="14"/>
              </w:rPr>
              <w:t>op tijd af</w:t>
            </w:r>
          </w:p>
          <w:p w:rsidR="00FB1A93" w:rsidRDefault="00FB1A93" w:rsidP="006B3AE5">
            <w:pPr>
              <w:numPr>
                <w:ilvl w:val="0"/>
                <w:numId w:val="7"/>
              </w:numPr>
              <w:ind w:left="180" w:hanging="180"/>
              <w:rPr>
                <w:sz w:val="14"/>
                <w:szCs w:val="14"/>
              </w:rPr>
            </w:pPr>
            <w:r>
              <w:rPr>
                <w:sz w:val="14"/>
                <w:szCs w:val="14"/>
              </w:rPr>
              <w:t>laat een gestructureerde aanpak zien bij voorbereidingen voor het onderwijs, opdrachten en projecten</w:t>
            </w:r>
          </w:p>
          <w:p w:rsidR="00B14A96" w:rsidRPr="008F720E" w:rsidRDefault="00B14A96" w:rsidP="006B3AE5">
            <w:pPr>
              <w:numPr>
                <w:ilvl w:val="0"/>
                <w:numId w:val="7"/>
              </w:numPr>
              <w:ind w:left="180" w:hanging="180"/>
              <w:rPr>
                <w:sz w:val="14"/>
                <w:szCs w:val="14"/>
              </w:rPr>
            </w:pPr>
            <w:r>
              <w:rPr>
                <w:sz w:val="14"/>
                <w:szCs w:val="14"/>
              </w:rPr>
              <w:t>organiseert beoordelingen, verslagen en andere informatie op zodanige wijze in (e)portfolio dat deze eenvoudig en tijdig toegankelijk is voor derden</w:t>
            </w:r>
          </w:p>
          <w:p w:rsidR="00442642" w:rsidRPr="008F720E" w:rsidRDefault="00442642" w:rsidP="005E1E73">
            <w:pPr>
              <w:rPr>
                <w:i/>
                <w:sz w:val="14"/>
                <w:szCs w:val="14"/>
              </w:rPr>
            </w:pPr>
          </w:p>
          <w:p w:rsidR="00442642" w:rsidRDefault="00EE30C7" w:rsidP="005E1E73">
            <w:pPr>
              <w:rPr>
                <w:i/>
                <w:sz w:val="14"/>
                <w:szCs w:val="14"/>
              </w:rPr>
            </w:pPr>
            <w:r>
              <w:rPr>
                <w:i/>
                <w:sz w:val="14"/>
                <w:szCs w:val="14"/>
              </w:rPr>
              <w:t>K</w:t>
            </w:r>
            <w:r w:rsidR="007B3C66" w:rsidRPr="008F720E">
              <w:rPr>
                <w:i/>
                <w:sz w:val="14"/>
                <w:szCs w:val="14"/>
              </w:rPr>
              <w:t>waliteitsbewaking</w:t>
            </w:r>
          </w:p>
          <w:p w:rsidR="007B3C66" w:rsidRDefault="007B3C66" w:rsidP="00A719D7">
            <w:pPr>
              <w:numPr>
                <w:ilvl w:val="0"/>
                <w:numId w:val="7"/>
              </w:numPr>
              <w:ind w:left="180" w:hanging="180"/>
              <w:rPr>
                <w:sz w:val="14"/>
                <w:szCs w:val="14"/>
              </w:rPr>
            </w:pPr>
            <w:r>
              <w:rPr>
                <w:sz w:val="14"/>
                <w:szCs w:val="14"/>
              </w:rPr>
              <w:t>analyseert (bijna) fouten in haar</w:t>
            </w:r>
            <w:r w:rsidR="00EE30C7">
              <w:rPr>
                <w:sz w:val="14"/>
                <w:szCs w:val="14"/>
              </w:rPr>
              <w:t xml:space="preserve"> </w:t>
            </w:r>
            <w:r>
              <w:rPr>
                <w:sz w:val="14"/>
                <w:szCs w:val="14"/>
              </w:rPr>
              <w:t>/</w:t>
            </w:r>
            <w:r w:rsidR="00EE30C7">
              <w:rPr>
                <w:sz w:val="14"/>
                <w:szCs w:val="14"/>
              </w:rPr>
              <w:t xml:space="preserve"> </w:t>
            </w:r>
            <w:r>
              <w:rPr>
                <w:sz w:val="14"/>
                <w:szCs w:val="14"/>
              </w:rPr>
              <w:t>zijn zorg aan patiënten en brengt dit in de groep</w:t>
            </w:r>
            <w:r w:rsidR="006B70CB">
              <w:rPr>
                <w:sz w:val="14"/>
                <w:szCs w:val="14"/>
              </w:rPr>
              <w:t xml:space="preserve"> naar voren</w:t>
            </w:r>
          </w:p>
          <w:p w:rsidR="00772990" w:rsidRPr="004502B5" w:rsidRDefault="00EE30C7" w:rsidP="00A719D7">
            <w:pPr>
              <w:numPr>
                <w:ilvl w:val="0"/>
                <w:numId w:val="7"/>
              </w:numPr>
              <w:ind w:left="180" w:hanging="180"/>
              <w:rPr>
                <w:sz w:val="14"/>
                <w:szCs w:val="14"/>
              </w:rPr>
            </w:pPr>
            <w:r w:rsidRPr="00EE30C7">
              <w:rPr>
                <w:sz w:val="14"/>
                <w:szCs w:val="14"/>
              </w:rPr>
              <w:t>initi</w:t>
            </w:r>
            <w:r>
              <w:rPr>
                <w:sz w:val="14"/>
                <w:szCs w:val="14"/>
              </w:rPr>
              <w:t>e</w:t>
            </w:r>
            <w:r w:rsidRPr="00EE30C7">
              <w:rPr>
                <w:sz w:val="14"/>
                <w:szCs w:val="14"/>
              </w:rPr>
              <w:t>ër</w:t>
            </w:r>
            <w:r>
              <w:rPr>
                <w:sz w:val="14"/>
                <w:szCs w:val="14"/>
              </w:rPr>
              <w:t>t</w:t>
            </w:r>
            <w:r w:rsidRPr="00EE30C7" w:rsidDel="00EE30C7">
              <w:rPr>
                <w:sz w:val="14"/>
                <w:szCs w:val="14"/>
              </w:rPr>
              <w:t xml:space="preserve"> </w:t>
            </w:r>
            <w:r w:rsidR="00772990">
              <w:rPr>
                <w:sz w:val="14"/>
                <w:szCs w:val="14"/>
              </w:rPr>
              <w:t xml:space="preserve"> een kwaliteitsverbeterproject , voer</w:t>
            </w:r>
            <w:r>
              <w:rPr>
                <w:sz w:val="14"/>
                <w:szCs w:val="14"/>
              </w:rPr>
              <w:t>t uit en evalueert het project</w:t>
            </w:r>
          </w:p>
          <w:p w:rsidR="00863C6F" w:rsidRPr="008F720E" w:rsidRDefault="00863C6F" w:rsidP="005E1E73">
            <w:pPr>
              <w:rPr>
                <w:i/>
                <w:iCs/>
                <w:sz w:val="14"/>
                <w:szCs w:val="14"/>
              </w:rPr>
            </w:pPr>
          </w:p>
          <w:p w:rsidR="00863C6F" w:rsidRPr="008F720E" w:rsidRDefault="00863C6F" w:rsidP="005E1E73">
            <w:pPr>
              <w:rPr>
                <w:sz w:val="14"/>
                <w:szCs w:val="14"/>
              </w:rPr>
            </w:pPr>
          </w:p>
        </w:tc>
        <w:tc>
          <w:tcPr>
            <w:tcW w:w="3420" w:type="dxa"/>
            <w:tcBorders>
              <w:top w:val="nil"/>
              <w:bottom w:val="single" w:sz="4" w:space="0" w:color="auto"/>
            </w:tcBorders>
            <w:shd w:val="clear" w:color="auto" w:fill="E0E0E0"/>
          </w:tcPr>
          <w:p w:rsidR="00863C6F" w:rsidRPr="008F720E" w:rsidRDefault="00863C6F" w:rsidP="005E1E73">
            <w:pPr>
              <w:rPr>
                <w:b/>
                <w:bCs w:val="0"/>
              </w:rPr>
            </w:pPr>
          </w:p>
          <w:p w:rsidR="00863C6F" w:rsidRPr="008F720E" w:rsidRDefault="00863C6F" w:rsidP="005E1E73">
            <w:pPr>
              <w:rPr>
                <w:b/>
                <w:bCs w:val="0"/>
              </w:rPr>
            </w:pPr>
            <w:r w:rsidRPr="008F720E">
              <w:rPr>
                <w:b/>
                <w:bCs w:val="0"/>
              </w:rPr>
              <w:t>4.</w:t>
            </w:r>
            <w:r w:rsidR="000F4B23">
              <w:rPr>
                <w:b/>
                <w:bCs w:val="0"/>
              </w:rPr>
              <w:t>1</w:t>
            </w:r>
          </w:p>
          <w:p w:rsidR="00863C6F" w:rsidRPr="008F720E" w:rsidRDefault="00863C6F" w:rsidP="005E1E73">
            <w:pPr>
              <w:rPr>
                <w:b/>
                <w:bCs w:val="0"/>
              </w:rPr>
            </w:pPr>
            <w:r w:rsidRPr="008F720E">
              <w:rPr>
                <w:b/>
                <w:bCs w:val="0"/>
              </w:rPr>
              <w:t>past organisatie- en management</w:t>
            </w:r>
            <w:r w:rsidR="00DE2E17">
              <w:rPr>
                <w:b/>
                <w:bCs w:val="0"/>
              </w:rPr>
              <w:t>-</w:t>
            </w:r>
            <w:r w:rsidRPr="008F720E">
              <w:rPr>
                <w:b/>
                <w:bCs w:val="0"/>
              </w:rPr>
              <w:t>principes doelgericht toe</w:t>
            </w:r>
          </w:p>
          <w:p w:rsidR="00863C6F" w:rsidRPr="008F720E" w:rsidRDefault="00863C6F" w:rsidP="005E1E73">
            <w:pPr>
              <w:rPr>
                <w:b/>
                <w:bCs w:val="0"/>
              </w:rPr>
            </w:pPr>
          </w:p>
          <w:p w:rsidR="000D4F2D" w:rsidRDefault="000D4F2D" w:rsidP="000D4F2D">
            <w:pPr>
              <w:tabs>
                <w:tab w:val="left" w:pos="396"/>
                <w:tab w:val="left" w:pos="1105"/>
                <w:tab w:val="left" w:pos="1814"/>
                <w:tab w:val="left" w:pos="2523"/>
              </w:tabs>
              <w:rPr>
                <w:b/>
                <w:bCs w:val="0"/>
              </w:rPr>
            </w:pP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sidRPr="00994E93">
              <w:rPr>
                <w:b/>
                <w:sz w:val="32"/>
              </w:rPr>
              <w:tab/>
            </w:r>
            <w:r>
              <w:rPr>
                <w:b/>
                <w:sz w:val="32"/>
              </w:rPr>
              <w:fldChar w:fldCharType="begin">
                <w:ffData>
                  <w:name w:val=""/>
                  <w:enabled/>
                  <w:calcOnExit w:val="0"/>
                  <w:ddList>
                    <w:listEntry w:val=" "/>
                    <w:listEntry w:val="?"/>
                    <w:listEntry w:val="1"/>
                    <w:listEntry w:val="2"/>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p>
          <w:p w:rsidR="000D4F2D" w:rsidRDefault="000D4F2D" w:rsidP="000D4F2D">
            <w:pPr>
              <w:rPr>
                <w:b/>
                <w:bCs w:val="0"/>
              </w:rPr>
            </w:pPr>
          </w:p>
          <w:p w:rsidR="000D4F2D" w:rsidRPr="008F720E" w:rsidRDefault="000D4F2D" w:rsidP="000D4F2D">
            <w:pPr>
              <w:rPr>
                <w:b/>
                <w:bCs w:val="0"/>
              </w:rPr>
            </w:pPr>
            <w:r w:rsidRPr="008F720E">
              <w:rPr>
                <w:b/>
                <w:bCs w:val="0"/>
              </w:rPr>
              <w:t xml:space="preserve">     1</w:t>
            </w:r>
            <w:r w:rsidRPr="008F720E">
              <w:rPr>
                <w:b/>
                <w:bCs w:val="0"/>
                <w:vertAlign w:val="superscript"/>
              </w:rPr>
              <w:t>e</w:t>
            </w:r>
            <w:r w:rsidRPr="008F720E">
              <w:rPr>
                <w:b/>
                <w:bCs w:val="0"/>
              </w:rPr>
              <w:t xml:space="preserve">      </w:t>
            </w:r>
            <w:r>
              <w:rPr>
                <w:b/>
                <w:bCs w:val="0"/>
              </w:rPr>
              <w:t xml:space="preserve"> </w:t>
            </w:r>
            <w:r w:rsidRPr="008F720E">
              <w:rPr>
                <w:b/>
                <w:bCs w:val="0"/>
              </w:rPr>
              <w:t xml:space="preserve">  2</w:t>
            </w:r>
            <w:r w:rsidRPr="008F720E">
              <w:rPr>
                <w:b/>
                <w:bCs w:val="0"/>
                <w:vertAlign w:val="superscript"/>
              </w:rPr>
              <w:t>e</w:t>
            </w:r>
            <w:r w:rsidRPr="008F720E">
              <w:rPr>
                <w:b/>
                <w:bCs w:val="0"/>
              </w:rPr>
              <w:t xml:space="preserve">      </w:t>
            </w:r>
            <w:r>
              <w:rPr>
                <w:b/>
                <w:bCs w:val="0"/>
              </w:rPr>
              <w:t xml:space="preserve">  </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w:t>
            </w:r>
            <w:r>
              <w:rPr>
                <w:b/>
                <w:bCs w:val="0"/>
              </w:rPr>
              <w:t xml:space="preserve">   </w:t>
            </w:r>
            <w:r w:rsidRPr="008F720E">
              <w:rPr>
                <w:b/>
                <w:bCs w:val="0"/>
              </w:rPr>
              <w:t>4</w:t>
            </w:r>
            <w:r w:rsidRPr="008F720E">
              <w:rPr>
                <w:b/>
                <w:bCs w:val="0"/>
                <w:vertAlign w:val="superscript"/>
              </w:rPr>
              <w:t>e</w:t>
            </w:r>
            <w:r w:rsidRPr="008F720E">
              <w:rPr>
                <w:b/>
                <w:bCs w:val="0"/>
              </w:rPr>
              <w:t xml:space="preserve">  </w:t>
            </w:r>
          </w:p>
          <w:p w:rsidR="000D4F2D" w:rsidRPr="008F720E" w:rsidRDefault="000D4F2D" w:rsidP="000D4F2D">
            <w:pPr>
              <w:rPr>
                <w:b/>
                <w:bCs w:val="0"/>
              </w:rPr>
            </w:pPr>
            <w:r w:rsidRPr="008F720E">
              <w:rPr>
                <w:b/>
                <w:bCs w:val="0"/>
              </w:rPr>
              <w:t xml:space="preserve">                  kwartaal</w:t>
            </w:r>
          </w:p>
          <w:p w:rsidR="00863C6F" w:rsidRPr="008F720E" w:rsidRDefault="00863C6F" w:rsidP="005E1E73">
            <w:pPr>
              <w:rPr>
                <w:b/>
                <w:bCs w:val="0"/>
              </w:rPr>
            </w:pPr>
          </w:p>
          <w:p w:rsidR="00863C6F" w:rsidRPr="008F720E" w:rsidRDefault="00863C6F" w:rsidP="005E1E73">
            <w:pPr>
              <w:rPr>
                <w:b/>
                <w:bCs w:val="0"/>
              </w:rPr>
            </w:pPr>
          </w:p>
          <w:p w:rsidR="00863C6F" w:rsidRPr="008F720E" w:rsidRDefault="00863C6F" w:rsidP="005E1E73"/>
        </w:tc>
      </w:tr>
      <w:tr w:rsidR="00863C6F" w:rsidRPr="008F720E">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6408" w:type="dxa"/>
            <w:tcBorders>
              <w:top w:val="single" w:sz="4" w:space="0" w:color="auto"/>
              <w:bottom w:val="nil"/>
            </w:tcBorders>
            <w:shd w:val="clear" w:color="auto" w:fill="auto"/>
          </w:tcPr>
          <w:p w:rsidR="00863C6F" w:rsidRPr="008F720E" w:rsidRDefault="00863C6F" w:rsidP="005E1E73">
            <w:pPr>
              <w:rPr>
                <w:sz w:val="14"/>
                <w:szCs w:val="14"/>
              </w:rPr>
            </w:pPr>
          </w:p>
          <w:p w:rsidR="00863C6F" w:rsidRPr="008F720E" w:rsidRDefault="00863C6F" w:rsidP="005E1E73">
            <w:pPr>
              <w:rPr>
                <w:sz w:val="14"/>
                <w:szCs w:val="14"/>
              </w:rPr>
            </w:pPr>
            <w:r w:rsidRPr="008F720E">
              <w:rPr>
                <w:sz w:val="14"/>
                <w:szCs w:val="14"/>
              </w:rPr>
              <w:t>OVERALL WAARDERING COMPETENTIE</w:t>
            </w:r>
            <w:r w:rsidR="0072343B">
              <w:rPr>
                <w:sz w:val="14"/>
                <w:szCs w:val="14"/>
              </w:rPr>
              <w:t>GEBIED</w:t>
            </w:r>
            <w:r w:rsidRPr="008F720E">
              <w:rPr>
                <w:sz w:val="14"/>
                <w:szCs w:val="14"/>
              </w:rPr>
              <w:t xml:space="preserve"> ORGANISEREN</w:t>
            </w:r>
          </w:p>
          <w:p w:rsidR="00863C6F" w:rsidRPr="008F720E" w:rsidRDefault="00863C6F" w:rsidP="005E1E73">
            <w:pPr>
              <w:rPr>
                <w:bCs w:val="0"/>
                <w:sz w:val="14"/>
                <w:szCs w:val="14"/>
              </w:rPr>
            </w:pPr>
            <w:r w:rsidRPr="008F720E">
              <w:rPr>
                <w:bCs w:val="0"/>
                <w:sz w:val="14"/>
                <w:szCs w:val="14"/>
              </w:rPr>
              <w:t xml:space="preserve">Dit </w:t>
            </w:r>
            <w:r w:rsidR="00276857" w:rsidRPr="008F720E">
              <w:rPr>
                <w:bCs w:val="0"/>
                <w:sz w:val="14"/>
                <w:szCs w:val="14"/>
              </w:rPr>
              <w:t>competentiegebied</w:t>
            </w:r>
            <w:r w:rsidRPr="008F720E">
              <w:rPr>
                <w:bCs w:val="0"/>
                <w:sz w:val="14"/>
                <w:szCs w:val="14"/>
              </w:rPr>
              <w:t xml:space="preserve"> betreft het realiseren van regels en afspraken ten behoeve van het functioneren binnen een groep / afdeling.</w:t>
            </w:r>
          </w:p>
          <w:p w:rsidR="00863C6F" w:rsidRPr="008F720E" w:rsidRDefault="00863C6F" w:rsidP="005E1E73">
            <w:pPr>
              <w:rPr>
                <w:sz w:val="14"/>
                <w:szCs w:val="14"/>
              </w:rPr>
            </w:pPr>
            <w:r w:rsidRPr="008F720E">
              <w:rPr>
                <w:sz w:val="14"/>
                <w:szCs w:val="14"/>
              </w:rPr>
              <w:t>.</w:t>
            </w:r>
          </w:p>
        </w:tc>
        <w:tc>
          <w:tcPr>
            <w:tcW w:w="3420" w:type="dxa"/>
            <w:tcBorders>
              <w:top w:val="single" w:sz="4" w:space="0" w:color="auto"/>
              <w:bottom w:val="nil"/>
            </w:tcBorders>
            <w:shd w:val="clear" w:color="auto" w:fill="E0E0E0"/>
          </w:tcPr>
          <w:p w:rsidR="00863C6F" w:rsidRPr="008F720E" w:rsidRDefault="00863C6F" w:rsidP="005E1E73">
            <w:pPr>
              <w:rPr>
                <w:b/>
                <w:bCs w:val="0"/>
              </w:rPr>
            </w:pPr>
          </w:p>
          <w:p w:rsidR="000D4F2D" w:rsidRDefault="000D4F2D" w:rsidP="000D4F2D">
            <w:pPr>
              <w:tabs>
                <w:tab w:val="left" w:pos="396"/>
                <w:tab w:val="left" w:pos="1105"/>
                <w:tab w:val="left" w:pos="1814"/>
                <w:tab w:val="left" w:pos="2523"/>
              </w:tabs>
              <w:rPr>
                <w:b/>
                <w:bCs w:val="0"/>
              </w:rPr>
            </w:pP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sidRPr="00994E93">
              <w:rPr>
                <w:b/>
                <w:sz w:val="32"/>
              </w:rPr>
              <w:tab/>
            </w:r>
            <w:r>
              <w:rPr>
                <w:b/>
                <w:sz w:val="32"/>
              </w:rPr>
              <w:fldChar w:fldCharType="begin">
                <w:ffData>
                  <w:name w:val=""/>
                  <w:enabled/>
                  <w:calcOnExit w:val="0"/>
                  <w:ddList>
                    <w:listEntry w:val=" "/>
                    <w:listEntry w:val="?"/>
                    <w:listEntry w:val="1"/>
                    <w:listEntry w:val="2"/>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p>
          <w:p w:rsidR="000D4F2D" w:rsidRDefault="000D4F2D" w:rsidP="000D4F2D">
            <w:pPr>
              <w:rPr>
                <w:b/>
                <w:bCs w:val="0"/>
              </w:rPr>
            </w:pPr>
          </w:p>
          <w:p w:rsidR="000D4F2D" w:rsidRPr="008F720E" w:rsidRDefault="000D4F2D" w:rsidP="000D4F2D">
            <w:pPr>
              <w:rPr>
                <w:b/>
                <w:bCs w:val="0"/>
              </w:rPr>
            </w:pPr>
            <w:r w:rsidRPr="008F720E">
              <w:rPr>
                <w:b/>
                <w:bCs w:val="0"/>
              </w:rPr>
              <w:t xml:space="preserve">     1</w:t>
            </w:r>
            <w:r w:rsidRPr="008F720E">
              <w:rPr>
                <w:b/>
                <w:bCs w:val="0"/>
                <w:vertAlign w:val="superscript"/>
              </w:rPr>
              <w:t>e</w:t>
            </w:r>
            <w:r w:rsidRPr="008F720E">
              <w:rPr>
                <w:b/>
                <w:bCs w:val="0"/>
              </w:rPr>
              <w:t xml:space="preserve">      </w:t>
            </w:r>
            <w:r>
              <w:rPr>
                <w:b/>
                <w:bCs w:val="0"/>
              </w:rPr>
              <w:t xml:space="preserve"> </w:t>
            </w:r>
            <w:r w:rsidRPr="008F720E">
              <w:rPr>
                <w:b/>
                <w:bCs w:val="0"/>
              </w:rPr>
              <w:t xml:space="preserve">  2</w:t>
            </w:r>
            <w:r w:rsidRPr="008F720E">
              <w:rPr>
                <w:b/>
                <w:bCs w:val="0"/>
                <w:vertAlign w:val="superscript"/>
              </w:rPr>
              <w:t>e</w:t>
            </w:r>
            <w:r w:rsidRPr="008F720E">
              <w:rPr>
                <w:b/>
                <w:bCs w:val="0"/>
              </w:rPr>
              <w:t xml:space="preserve">      </w:t>
            </w:r>
            <w:r>
              <w:rPr>
                <w:b/>
                <w:bCs w:val="0"/>
              </w:rPr>
              <w:t xml:space="preserve">  </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w:t>
            </w:r>
            <w:r>
              <w:rPr>
                <w:b/>
                <w:bCs w:val="0"/>
              </w:rPr>
              <w:t xml:space="preserve">   </w:t>
            </w:r>
            <w:r w:rsidRPr="008F720E">
              <w:rPr>
                <w:b/>
                <w:bCs w:val="0"/>
              </w:rPr>
              <w:t>4</w:t>
            </w:r>
            <w:r w:rsidRPr="008F720E">
              <w:rPr>
                <w:b/>
                <w:bCs w:val="0"/>
                <w:vertAlign w:val="superscript"/>
              </w:rPr>
              <w:t>e</w:t>
            </w:r>
            <w:r w:rsidRPr="008F720E">
              <w:rPr>
                <w:b/>
                <w:bCs w:val="0"/>
              </w:rPr>
              <w:t xml:space="preserve">  </w:t>
            </w:r>
          </w:p>
          <w:p w:rsidR="000D4F2D" w:rsidRPr="008F720E" w:rsidRDefault="000D4F2D" w:rsidP="000D4F2D">
            <w:pPr>
              <w:rPr>
                <w:b/>
                <w:bCs w:val="0"/>
              </w:rPr>
            </w:pPr>
            <w:r w:rsidRPr="008F720E">
              <w:rPr>
                <w:b/>
                <w:bCs w:val="0"/>
              </w:rPr>
              <w:t xml:space="preserve">                  kwartaal</w:t>
            </w:r>
          </w:p>
          <w:p w:rsidR="00863C6F" w:rsidRPr="008F720E" w:rsidRDefault="00863C6F" w:rsidP="005E1E73">
            <w:pPr>
              <w:rPr>
                <w:b/>
                <w:bCs w:val="0"/>
              </w:rPr>
            </w:pPr>
            <w:r w:rsidRPr="008F720E">
              <w:rPr>
                <w:b/>
                <w:bCs w:val="0"/>
              </w:rPr>
              <w:t xml:space="preserve">   </w:t>
            </w:r>
          </w:p>
          <w:p w:rsidR="00863C6F" w:rsidRPr="008F720E" w:rsidRDefault="00863C6F" w:rsidP="005E1E73">
            <w:pPr>
              <w:rPr>
                <w:b/>
                <w:bCs w:val="0"/>
              </w:rPr>
            </w:pPr>
          </w:p>
        </w:tc>
      </w:tr>
    </w:tbl>
    <w:p w:rsidR="00863C6F" w:rsidRPr="008F720E" w:rsidRDefault="00863C6F" w:rsidP="00863C6F">
      <w:pPr>
        <w:rPr>
          <w:sz w:val="14"/>
          <w:szCs w:val="14"/>
        </w:rPr>
      </w:pPr>
    </w:p>
    <w:p w:rsidR="00863C6F" w:rsidRPr="008F720E" w:rsidRDefault="00863C6F" w:rsidP="00863C6F"/>
    <w:p w:rsidR="000F4B23" w:rsidRDefault="000F4B23" w:rsidP="006B3AE5">
      <w:pPr>
        <w:pStyle w:val="Plattetekst2"/>
      </w:pPr>
    </w:p>
    <w:p w:rsidR="000F4B23" w:rsidRDefault="000F4B23" w:rsidP="006B3AE5">
      <w:pPr>
        <w:pStyle w:val="Plattetekst2"/>
      </w:pPr>
    </w:p>
    <w:p w:rsidR="00DE2E17" w:rsidRDefault="00DE2E17" w:rsidP="006B3AE5">
      <w:pPr>
        <w:pStyle w:val="Plattetekst2"/>
      </w:pPr>
    </w:p>
    <w:p w:rsidR="00DE2E17" w:rsidRDefault="00DE2E17" w:rsidP="006B3AE5">
      <w:pPr>
        <w:pStyle w:val="Plattetekst2"/>
      </w:pPr>
    </w:p>
    <w:p w:rsidR="00DE2E17" w:rsidRDefault="00DE2E17" w:rsidP="006B3AE5">
      <w:pPr>
        <w:pStyle w:val="Plattetekst2"/>
      </w:pPr>
    </w:p>
    <w:p w:rsidR="00DE2E17" w:rsidRDefault="00DE2E17" w:rsidP="006B3AE5">
      <w:pPr>
        <w:pStyle w:val="Plattetekst2"/>
      </w:pPr>
    </w:p>
    <w:p w:rsidR="009F5973" w:rsidRPr="009F5973" w:rsidRDefault="009F5973" w:rsidP="006B3AE5">
      <w:pPr>
        <w:pStyle w:val="Plattetekst2"/>
      </w:pPr>
      <w:r>
        <w:rPr>
          <w:sz w:val="14"/>
          <w:szCs w:val="14"/>
        </w:rPr>
        <w:t xml:space="preserve">* betekenis scores: </w:t>
      </w:r>
      <w:r w:rsidR="00751E47">
        <w:rPr>
          <w:sz w:val="14"/>
          <w:szCs w:val="14"/>
        </w:rPr>
        <w:t>1/ 2 = Zeer belangrijk aandachtspunt; 3 / 4 = Gericht aandacht geven; 5 / 6 = Aan blijven werken; 7 = Vasthouden</w:t>
      </w:r>
    </w:p>
    <w:p w:rsidR="00CB456F" w:rsidRPr="008F720E" w:rsidRDefault="004502B5" w:rsidP="006B3AE5">
      <w:pPr>
        <w:pStyle w:val="Plattetekst2"/>
        <w:rPr>
          <w:sz w:val="24"/>
          <w:szCs w:val="24"/>
        </w:rPr>
      </w:pPr>
      <w:r>
        <w:rPr>
          <w:sz w:val="24"/>
          <w:szCs w:val="24"/>
        </w:rPr>
        <w:br w:type="page"/>
      </w:r>
      <w:r w:rsidR="00912873" w:rsidRPr="008F720E">
        <w:rPr>
          <w:sz w:val="24"/>
          <w:szCs w:val="24"/>
        </w:rPr>
        <w:t>Gebruikte informatie en overwegingen m.b.t. Maatschappelijk Handelen</w:t>
      </w:r>
    </w:p>
    <w:p w:rsidR="00CB456F" w:rsidRPr="008F720E" w:rsidRDefault="00CB456F" w:rsidP="006B3AE5">
      <w:pPr>
        <w:pStyle w:val="Bijschrift"/>
        <w:rPr>
          <w:rFonts w:ascii="Lucida Sans Unicode" w:hAnsi="Lucida Sans Unicode" w:cs="Lucida Sans Unicode"/>
          <w:sz w:val="20"/>
          <w:szCs w:val="20"/>
        </w:rPr>
      </w:pPr>
      <w:r w:rsidRPr="008F720E">
        <w:rPr>
          <w:rFonts w:ascii="Lucida Sans Unicode" w:hAnsi="Lucida Sans Unicode" w:cs="Lucida Sans Unicode"/>
          <w:sz w:val="20"/>
          <w:szCs w:val="20"/>
        </w:rPr>
        <w:t>1</w:t>
      </w:r>
      <w:r w:rsidRPr="008F720E">
        <w:rPr>
          <w:rFonts w:ascii="Lucida Sans Unicode" w:hAnsi="Lucida Sans Unicode" w:cs="Lucida Sans Unicode"/>
          <w:sz w:val="20"/>
          <w:szCs w:val="20"/>
          <w:vertAlign w:val="superscript"/>
        </w:rPr>
        <w:t>e</w:t>
      </w:r>
      <w:r w:rsidRPr="008F720E">
        <w:rPr>
          <w:rFonts w:ascii="Lucida Sans Unicode" w:hAnsi="Lucida Sans Unicode" w:cs="Lucida Sans Unicode"/>
          <w:sz w:val="20"/>
          <w:szCs w:val="20"/>
        </w:rPr>
        <w:t xml:space="preserve"> kwartaal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8"/>
        <w:gridCol w:w="4564"/>
      </w:tblGrid>
      <w:tr w:rsidR="00CB456F" w:rsidRPr="008F720E">
        <w:tc>
          <w:tcPr>
            <w:tcW w:w="4927" w:type="dxa"/>
          </w:tcPr>
          <w:p w:rsidR="00CB456F" w:rsidRPr="008F720E" w:rsidRDefault="00CB456F" w:rsidP="00F73661">
            <w:pPr>
              <w:rPr>
                <w:b/>
                <w:bCs w:val="0"/>
              </w:rPr>
            </w:pPr>
            <w:r w:rsidRPr="008F720E">
              <w:rPr>
                <w:b/>
                <w:bCs w:val="0"/>
              </w:rPr>
              <w:t>Gebruikte informatie (eigen observatie en andere bronnen</w:t>
            </w:r>
            <w:r w:rsidR="00F73661">
              <w:rPr>
                <w:b/>
                <w:bCs w:val="0"/>
              </w:rPr>
              <w:t xml:space="preserve">, </w:t>
            </w:r>
            <w:r w:rsidRPr="008F720E">
              <w:rPr>
                <w:b/>
                <w:bCs w:val="0"/>
              </w:rPr>
              <w:t>zie pg 4</w:t>
            </w:r>
            <w:r w:rsidR="0080774B">
              <w:rPr>
                <w:b/>
                <w:bCs w:val="0"/>
              </w:rPr>
              <w:t xml:space="preserve"> en 5</w:t>
            </w:r>
            <w:r w:rsidRPr="008F720E">
              <w:rPr>
                <w:b/>
                <w:bCs w:val="0"/>
              </w:rPr>
              <w:t>)</w:t>
            </w:r>
          </w:p>
        </w:tc>
        <w:tc>
          <w:tcPr>
            <w:tcW w:w="4927" w:type="dxa"/>
          </w:tcPr>
          <w:p w:rsidR="00CB456F" w:rsidRPr="008F720E" w:rsidRDefault="00CB456F" w:rsidP="006B3AE5">
            <w:pPr>
              <w:rPr>
                <w:b/>
                <w:bCs w:val="0"/>
                <w:lang w:val="en-US"/>
              </w:rPr>
            </w:pPr>
            <w:r w:rsidRPr="008F720E">
              <w:rPr>
                <w:b/>
                <w:bCs w:val="0"/>
                <w:lang w:val="en-US"/>
              </w:rPr>
              <w:t>Overwegingen (bijzonderheden)</w:t>
            </w:r>
          </w:p>
        </w:tc>
      </w:tr>
      <w:tr w:rsidR="00CB456F" w:rsidRPr="008F720E">
        <w:tc>
          <w:tcPr>
            <w:tcW w:w="4927" w:type="dxa"/>
          </w:tcPr>
          <w:p w:rsidR="00CB456F" w:rsidRDefault="00BC5315" w:rsidP="00BC5315">
            <w:pPr>
              <w:rPr>
                <w:lang w:val="en-US"/>
              </w:rPr>
            </w:pPr>
            <w:r>
              <w:rPr>
                <w:lang w:val="en-US"/>
              </w:rPr>
              <w:fldChar w:fldCharType="begin">
                <w:ffData>
                  <w:name w:val="Text37"/>
                  <w:enabled/>
                  <w:calcOnExit w:val="0"/>
                  <w:textInput/>
                </w:ffData>
              </w:fldChar>
            </w:r>
            <w:bookmarkStart w:id="36" w:name="Text3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6"/>
          </w:p>
          <w:p w:rsidR="00BC5315" w:rsidRPr="008F720E" w:rsidRDefault="00BC5315" w:rsidP="00BC5315">
            <w:pPr>
              <w:rPr>
                <w:lang w:val="en-US"/>
              </w:rPr>
            </w:pPr>
          </w:p>
        </w:tc>
        <w:tc>
          <w:tcPr>
            <w:tcW w:w="4927" w:type="dxa"/>
          </w:tcPr>
          <w:p w:rsidR="00CB456F" w:rsidRPr="008F720E" w:rsidRDefault="00BC5315" w:rsidP="006B3AE5">
            <w:pPr>
              <w:rPr>
                <w:lang w:val="en-US"/>
              </w:rPr>
            </w:pPr>
            <w:r>
              <w:rPr>
                <w:lang w:val="en-US"/>
              </w:rPr>
              <w:fldChar w:fldCharType="begin">
                <w:ffData>
                  <w:name w:val="Text38"/>
                  <w:enabled/>
                  <w:calcOnExit w:val="0"/>
                  <w:textInput/>
                </w:ffData>
              </w:fldChar>
            </w:r>
            <w:bookmarkStart w:id="37" w:name="Text3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7"/>
          </w:p>
        </w:tc>
      </w:tr>
    </w:tbl>
    <w:p w:rsidR="00CB456F" w:rsidRPr="008F720E" w:rsidRDefault="00CB456F" w:rsidP="006B3AE5">
      <w:pPr>
        <w:pStyle w:val="Bijschrift"/>
        <w:rPr>
          <w:rFonts w:ascii="Lucida Sans Unicode" w:hAnsi="Lucida Sans Unicode" w:cs="Lucida Sans Unicode"/>
          <w:sz w:val="20"/>
          <w:szCs w:val="20"/>
        </w:rPr>
      </w:pPr>
      <w:r w:rsidRPr="008F720E">
        <w:rPr>
          <w:rFonts w:ascii="Lucida Sans Unicode" w:hAnsi="Lucida Sans Unicode" w:cs="Lucida Sans Unicode"/>
          <w:sz w:val="20"/>
          <w:szCs w:val="20"/>
        </w:rPr>
        <w:t>2</w:t>
      </w:r>
      <w:r w:rsidRPr="008F720E">
        <w:rPr>
          <w:rFonts w:ascii="Lucida Sans Unicode" w:hAnsi="Lucida Sans Unicode" w:cs="Lucida Sans Unicode"/>
          <w:sz w:val="20"/>
          <w:szCs w:val="20"/>
          <w:vertAlign w:val="superscript"/>
        </w:rPr>
        <w:t>e</w:t>
      </w:r>
      <w:r w:rsidRPr="008F720E">
        <w:rPr>
          <w:rFonts w:ascii="Lucida Sans Unicode" w:hAnsi="Lucida Sans Unicode" w:cs="Lucida Sans Unicode"/>
          <w:sz w:val="20"/>
          <w:szCs w:val="20"/>
        </w:rPr>
        <w:t xml:space="preserve"> kwartaal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8"/>
        <w:gridCol w:w="4564"/>
      </w:tblGrid>
      <w:tr w:rsidR="00CB456F" w:rsidRPr="008F720E">
        <w:tc>
          <w:tcPr>
            <w:tcW w:w="4927" w:type="dxa"/>
          </w:tcPr>
          <w:p w:rsidR="00CB456F" w:rsidRPr="008F720E" w:rsidRDefault="00CB456F" w:rsidP="00F73661">
            <w:pPr>
              <w:rPr>
                <w:b/>
                <w:bCs w:val="0"/>
              </w:rPr>
            </w:pPr>
            <w:r w:rsidRPr="008F720E">
              <w:rPr>
                <w:b/>
                <w:bCs w:val="0"/>
              </w:rPr>
              <w:t>Gebruikte informatie (eigen observatie en andere bronnen</w:t>
            </w:r>
            <w:r w:rsidR="00F73661">
              <w:rPr>
                <w:b/>
                <w:bCs w:val="0"/>
              </w:rPr>
              <w:t xml:space="preserve">, </w:t>
            </w:r>
            <w:r w:rsidRPr="008F720E">
              <w:rPr>
                <w:b/>
                <w:bCs w:val="0"/>
              </w:rPr>
              <w:t>zie pg 4</w:t>
            </w:r>
            <w:r w:rsidR="0080774B">
              <w:rPr>
                <w:b/>
                <w:bCs w:val="0"/>
              </w:rPr>
              <w:t xml:space="preserve"> en 5</w:t>
            </w:r>
            <w:r w:rsidRPr="008F720E">
              <w:rPr>
                <w:b/>
                <w:bCs w:val="0"/>
              </w:rPr>
              <w:t>)</w:t>
            </w:r>
          </w:p>
        </w:tc>
        <w:tc>
          <w:tcPr>
            <w:tcW w:w="4927" w:type="dxa"/>
          </w:tcPr>
          <w:p w:rsidR="00CB456F" w:rsidRPr="008F720E" w:rsidRDefault="00CB456F" w:rsidP="006B3AE5">
            <w:pPr>
              <w:rPr>
                <w:b/>
                <w:bCs w:val="0"/>
                <w:lang w:val="en-US"/>
              </w:rPr>
            </w:pPr>
            <w:r w:rsidRPr="008F720E">
              <w:rPr>
                <w:b/>
                <w:bCs w:val="0"/>
                <w:lang w:val="en-US"/>
              </w:rPr>
              <w:t>Overwegingen (bijzonderheden)</w:t>
            </w:r>
          </w:p>
        </w:tc>
      </w:tr>
      <w:tr w:rsidR="00CB456F" w:rsidRPr="008F720E">
        <w:tc>
          <w:tcPr>
            <w:tcW w:w="4927" w:type="dxa"/>
          </w:tcPr>
          <w:p w:rsidR="00CB456F" w:rsidRDefault="00BC5315" w:rsidP="00BC5315">
            <w:pPr>
              <w:rPr>
                <w:lang w:val="en-US"/>
              </w:rPr>
            </w:pPr>
            <w:r>
              <w:rPr>
                <w:lang w:val="en-US"/>
              </w:rPr>
              <w:fldChar w:fldCharType="begin">
                <w:ffData>
                  <w:name w:val="Text39"/>
                  <w:enabled/>
                  <w:calcOnExit w:val="0"/>
                  <w:textInput/>
                </w:ffData>
              </w:fldChar>
            </w:r>
            <w:bookmarkStart w:id="38" w:name="Text3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8"/>
          </w:p>
          <w:p w:rsidR="00BC5315" w:rsidRPr="008F720E" w:rsidRDefault="00BC5315" w:rsidP="00BC5315">
            <w:pPr>
              <w:rPr>
                <w:lang w:val="en-US"/>
              </w:rPr>
            </w:pPr>
          </w:p>
        </w:tc>
        <w:tc>
          <w:tcPr>
            <w:tcW w:w="4927" w:type="dxa"/>
          </w:tcPr>
          <w:p w:rsidR="00CB456F" w:rsidRPr="008F720E" w:rsidRDefault="00C55E83" w:rsidP="006B3AE5">
            <w:pPr>
              <w:rPr>
                <w:lang w:val="en-US"/>
              </w:rPr>
            </w:pPr>
            <w:r>
              <w:rPr>
                <w:lang w:val="en-US"/>
              </w:rPr>
              <w:fldChar w:fldCharType="begin">
                <w:ffData>
                  <w:name w:val="Text40"/>
                  <w:enabled/>
                  <w:calcOnExit w:val="0"/>
                  <w:textInput/>
                </w:ffData>
              </w:fldChar>
            </w:r>
            <w:bookmarkStart w:id="39" w:name="Text4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39"/>
          </w:p>
        </w:tc>
      </w:tr>
    </w:tbl>
    <w:p w:rsidR="00CB456F" w:rsidRPr="008F720E" w:rsidRDefault="00CB456F" w:rsidP="006B3AE5">
      <w:pPr>
        <w:pStyle w:val="Bijschrift"/>
        <w:rPr>
          <w:rFonts w:ascii="Lucida Sans Unicode" w:hAnsi="Lucida Sans Unicode" w:cs="Lucida Sans Unicode"/>
          <w:sz w:val="20"/>
          <w:szCs w:val="20"/>
        </w:rPr>
      </w:pPr>
      <w:r w:rsidRPr="008F720E">
        <w:rPr>
          <w:rFonts w:ascii="Lucida Sans Unicode" w:hAnsi="Lucida Sans Unicode" w:cs="Lucida Sans Unicode"/>
          <w:sz w:val="20"/>
          <w:szCs w:val="20"/>
        </w:rPr>
        <w:t>3</w:t>
      </w:r>
      <w:r w:rsidRPr="008F720E">
        <w:rPr>
          <w:rFonts w:ascii="Lucida Sans Unicode" w:hAnsi="Lucida Sans Unicode" w:cs="Lucida Sans Unicode"/>
          <w:sz w:val="20"/>
          <w:szCs w:val="20"/>
          <w:vertAlign w:val="superscript"/>
        </w:rPr>
        <w:t>e</w:t>
      </w:r>
      <w:r w:rsidRPr="008F720E">
        <w:rPr>
          <w:rFonts w:ascii="Lucida Sans Unicode" w:hAnsi="Lucida Sans Unicode" w:cs="Lucida Sans Unicode"/>
          <w:sz w:val="20"/>
          <w:szCs w:val="20"/>
        </w:rPr>
        <w:t xml:space="preserve"> kwartaal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8"/>
        <w:gridCol w:w="4564"/>
      </w:tblGrid>
      <w:tr w:rsidR="00CB456F" w:rsidRPr="008F720E">
        <w:tc>
          <w:tcPr>
            <w:tcW w:w="4927" w:type="dxa"/>
          </w:tcPr>
          <w:p w:rsidR="00CB456F" w:rsidRPr="008F720E" w:rsidRDefault="00CB456F" w:rsidP="00F73661">
            <w:pPr>
              <w:rPr>
                <w:b/>
                <w:bCs w:val="0"/>
              </w:rPr>
            </w:pPr>
            <w:r w:rsidRPr="008F720E">
              <w:rPr>
                <w:b/>
                <w:bCs w:val="0"/>
              </w:rPr>
              <w:t>Gebruikte informatie (eigen observatie en andere bronnen</w:t>
            </w:r>
            <w:r w:rsidR="00F73661">
              <w:rPr>
                <w:b/>
                <w:bCs w:val="0"/>
              </w:rPr>
              <w:t xml:space="preserve">, </w:t>
            </w:r>
            <w:r w:rsidRPr="008F720E">
              <w:rPr>
                <w:b/>
                <w:bCs w:val="0"/>
              </w:rPr>
              <w:t>zie pg 4</w:t>
            </w:r>
            <w:r w:rsidR="0080774B">
              <w:rPr>
                <w:b/>
                <w:bCs w:val="0"/>
              </w:rPr>
              <w:t xml:space="preserve"> en 5</w:t>
            </w:r>
            <w:r w:rsidRPr="008F720E">
              <w:rPr>
                <w:b/>
                <w:bCs w:val="0"/>
              </w:rPr>
              <w:t>)</w:t>
            </w:r>
          </w:p>
        </w:tc>
        <w:tc>
          <w:tcPr>
            <w:tcW w:w="4927" w:type="dxa"/>
          </w:tcPr>
          <w:p w:rsidR="00CB456F" w:rsidRPr="008F720E" w:rsidRDefault="00CB456F" w:rsidP="006B3AE5">
            <w:pPr>
              <w:rPr>
                <w:b/>
                <w:bCs w:val="0"/>
                <w:lang w:val="en-US"/>
              </w:rPr>
            </w:pPr>
            <w:r w:rsidRPr="008F720E">
              <w:rPr>
                <w:b/>
                <w:bCs w:val="0"/>
                <w:lang w:val="en-US"/>
              </w:rPr>
              <w:t>Overwegingen (bijzonderheden)</w:t>
            </w:r>
          </w:p>
        </w:tc>
      </w:tr>
      <w:tr w:rsidR="00CB456F" w:rsidRPr="008F720E">
        <w:tc>
          <w:tcPr>
            <w:tcW w:w="4927" w:type="dxa"/>
          </w:tcPr>
          <w:p w:rsidR="00CB456F" w:rsidRDefault="00C55E83" w:rsidP="00C55E83">
            <w:pPr>
              <w:rPr>
                <w:lang w:val="en-US"/>
              </w:rPr>
            </w:pPr>
            <w:r>
              <w:rPr>
                <w:lang w:val="en-US"/>
              </w:rPr>
              <w:fldChar w:fldCharType="begin">
                <w:ffData>
                  <w:name w:val="Text41"/>
                  <w:enabled/>
                  <w:calcOnExit w:val="0"/>
                  <w:textInput/>
                </w:ffData>
              </w:fldChar>
            </w:r>
            <w:bookmarkStart w:id="40" w:name="Text4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0"/>
          </w:p>
          <w:p w:rsidR="00C55E83" w:rsidRPr="008F720E" w:rsidRDefault="00C55E83" w:rsidP="00C55E83">
            <w:pPr>
              <w:rPr>
                <w:lang w:val="en-US"/>
              </w:rPr>
            </w:pPr>
          </w:p>
        </w:tc>
        <w:tc>
          <w:tcPr>
            <w:tcW w:w="4927" w:type="dxa"/>
          </w:tcPr>
          <w:p w:rsidR="00CB456F" w:rsidRPr="008F720E" w:rsidRDefault="00C55E83" w:rsidP="006B3AE5">
            <w:pPr>
              <w:rPr>
                <w:lang w:val="en-US"/>
              </w:rPr>
            </w:pPr>
            <w:r>
              <w:rPr>
                <w:lang w:val="en-US"/>
              </w:rPr>
              <w:fldChar w:fldCharType="begin">
                <w:ffData>
                  <w:name w:val="Text42"/>
                  <w:enabled/>
                  <w:calcOnExit w:val="0"/>
                  <w:textInput/>
                </w:ffData>
              </w:fldChar>
            </w:r>
            <w:bookmarkStart w:id="41" w:name="Text4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1"/>
          </w:p>
        </w:tc>
      </w:tr>
    </w:tbl>
    <w:p w:rsidR="00CB456F" w:rsidRPr="008F720E" w:rsidRDefault="00CB456F" w:rsidP="006B3AE5">
      <w:pPr>
        <w:pStyle w:val="Bijschrift"/>
        <w:rPr>
          <w:rFonts w:ascii="Lucida Sans Unicode" w:hAnsi="Lucida Sans Unicode" w:cs="Lucida Sans Unicode"/>
          <w:sz w:val="20"/>
          <w:szCs w:val="20"/>
        </w:rPr>
      </w:pPr>
      <w:r w:rsidRPr="008F720E">
        <w:rPr>
          <w:rFonts w:ascii="Lucida Sans Unicode" w:hAnsi="Lucida Sans Unicode" w:cs="Lucida Sans Unicode"/>
          <w:sz w:val="20"/>
          <w:szCs w:val="20"/>
        </w:rPr>
        <w:t>4e kwartaal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8"/>
        <w:gridCol w:w="4564"/>
      </w:tblGrid>
      <w:tr w:rsidR="00CB456F" w:rsidRPr="008F720E">
        <w:tc>
          <w:tcPr>
            <w:tcW w:w="4927" w:type="dxa"/>
          </w:tcPr>
          <w:p w:rsidR="00CB456F" w:rsidRPr="008F720E" w:rsidRDefault="00CB456F" w:rsidP="00F73661">
            <w:pPr>
              <w:rPr>
                <w:b/>
                <w:bCs w:val="0"/>
              </w:rPr>
            </w:pPr>
            <w:r w:rsidRPr="008F720E">
              <w:rPr>
                <w:b/>
                <w:bCs w:val="0"/>
              </w:rPr>
              <w:t>Gebruikte informatie (eigen observatie en andere bronnen</w:t>
            </w:r>
            <w:r w:rsidR="00F73661">
              <w:rPr>
                <w:b/>
                <w:bCs w:val="0"/>
              </w:rPr>
              <w:t xml:space="preserve">, </w:t>
            </w:r>
            <w:r w:rsidRPr="008F720E">
              <w:rPr>
                <w:b/>
                <w:bCs w:val="0"/>
              </w:rPr>
              <w:t>zie pg 4</w:t>
            </w:r>
            <w:r w:rsidR="0080774B">
              <w:rPr>
                <w:b/>
                <w:bCs w:val="0"/>
              </w:rPr>
              <w:t xml:space="preserve"> en 5</w:t>
            </w:r>
            <w:r w:rsidRPr="008F720E">
              <w:rPr>
                <w:b/>
                <w:bCs w:val="0"/>
              </w:rPr>
              <w:t>)</w:t>
            </w:r>
          </w:p>
        </w:tc>
        <w:tc>
          <w:tcPr>
            <w:tcW w:w="4927" w:type="dxa"/>
          </w:tcPr>
          <w:p w:rsidR="00CB456F" w:rsidRPr="008F720E" w:rsidRDefault="00CB456F" w:rsidP="006B3AE5">
            <w:pPr>
              <w:rPr>
                <w:b/>
                <w:bCs w:val="0"/>
                <w:lang w:val="en-US"/>
              </w:rPr>
            </w:pPr>
            <w:r w:rsidRPr="008F720E">
              <w:rPr>
                <w:b/>
                <w:bCs w:val="0"/>
                <w:lang w:val="en-US"/>
              </w:rPr>
              <w:t>Overwegingen (bijzonderheden)</w:t>
            </w:r>
          </w:p>
        </w:tc>
      </w:tr>
      <w:tr w:rsidR="00CB456F" w:rsidRPr="008F720E">
        <w:tc>
          <w:tcPr>
            <w:tcW w:w="4927" w:type="dxa"/>
          </w:tcPr>
          <w:p w:rsidR="00CB456F" w:rsidRDefault="00C55E83" w:rsidP="00C55E83">
            <w:pPr>
              <w:rPr>
                <w:lang w:val="en-US"/>
              </w:rPr>
            </w:pPr>
            <w:r>
              <w:rPr>
                <w:lang w:val="en-US"/>
              </w:rPr>
              <w:fldChar w:fldCharType="begin">
                <w:ffData>
                  <w:name w:val="Text43"/>
                  <w:enabled/>
                  <w:calcOnExit w:val="0"/>
                  <w:textInput/>
                </w:ffData>
              </w:fldChar>
            </w:r>
            <w:bookmarkStart w:id="42" w:name="Text4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2"/>
          </w:p>
          <w:p w:rsidR="00C55E83" w:rsidRPr="008F720E" w:rsidRDefault="00C55E83" w:rsidP="00C55E83">
            <w:pPr>
              <w:rPr>
                <w:lang w:val="en-US"/>
              </w:rPr>
            </w:pPr>
          </w:p>
        </w:tc>
        <w:tc>
          <w:tcPr>
            <w:tcW w:w="4927" w:type="dxa"/>
          </w:tcPr>
          <w:p w:rsidR="00CB456F" w:rsidRPr="008F720E" w:rsidRDefault="00C55E83" w:rsidP="006B3AE5">
            <w:pPr>
              <w:rPr>
                <w:lang w:val="en-US"/>
              </w:rPr>
            </w:pPr>
            <w:r>
              <w:rPr>
                <w:lang w:val="en-US"/>
              </w:rPr>
              <w:fldChar w:fldCharType="begin">
                <w:ffData>
                  <w:name w:val="Text44"/>
                  <w:enabled/>
                  <w:calcOnExit w:val="0"/>
                  <w:textInput/>
                </w:ffData>
              </w:fldChar>
            </w:r>
            <w:bookmarkStart w:id="43" w:name="Text4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3"/>
          </w:p>
        </w:tc>
      </w:tr>
    </w:tbl>
    <w:p w:rsidR="00C55E83" w:rsidRDefault="00C55E83" w:rsidP="006B3AE5"/>
    <w:p w:rsidR="00C55E83" w:rsidRDefault="00C55E83">
      <w:r>
        <w:br w:type="page"/>
      </w:r>
    </w:p>
    <w:p w:rsidR="00F66B15" w:rsidRPr="008F720E" w:rsidRDefault="00276857" w:rsidP="00F66B15">
      <w:pPr>
        <w:rPr>
          <w:sz w:val="24"/>
          <w:szCs w:val="24"/>
        </w:rPr>
      </w:pPr>
      <w:r w:rsidRPr="008F720E">
        <w:rPr>
          <w:b/>
          <w:sz w:val="24"/>
          <w:szCs w:val="24"/>
        </w:rPr>
        <w:t>Competentiegebied</w:t>
      </w:r>
      <w:r w:rsidR="00F66B15" w:rsidRPr="008F720E">
        <w:rPr>
          <w:b/>
          <w:sz w:val="24"/>
          <w:szCs w:val="24"/>
        </w:rPr>
        <w:t xml:space="preserve"> Maatschappelijk Handelen  </w:t>
      </w:r>
    </w:p>
    <w:p w:rsidR="00F66B15" w:rsidRDefault="009F5973" w:rsidP="00F66B15">
      <w:r>
        <w:t>Geef per kwartaal een</w:t>
      </w:r>
      <w:r w:rsidRPr="00C545B8">
        <w:t xml:space="preserve"> score van 1-7</w:t>
      </w:r>
      <w:r>
        <w:t xml:space="preserve"> (zie toelichting pagina 6)*</w:t>
      </w:r>
    </w:p>
    <w:p w:rsidR="009F5973" w:rsidRPr="008F720E" w:rsidRDefault="009F5973" w:rsidP="00F66B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3420"/>
      </w:tblGrid>
      <w:tr w:rsidR="00F66B15" w:rsidRPr="008F720E">
        <w:tc>
          <w:tcPr>
            <w:tcW w:w="6408" w:type="dxa"/>
            <w:tcBorders>
              <w:top w:val="nil"/>
              <w:left w:val="nil"/>
              <w:bottom w:val="nil"/>
              <w:right w:val="nil"/>
            </w:tcBorders>
          </w:tcPr>
          <w:p w:rsidR="00F66B15" w:rsidRPr="008F720E" w:rsidRDefault="00F66B15" w:rsidP="001F02EF">
            <w:pPr>
              <w:ind w:left="90"/>
              <w:jc w:val="center"/>
              <w:rPr>
                <w:smallCaps/>
                <w:sz w:val="20"/>
                <w:szCs w:val="20"/>
              </w:rPr>
            </w:pPr>
            <w:r w:rsidRPr="008F720E">
              <w:rPr>
                <w:smallCaps/>
                <w:sz w:val="20"/>
                <w:szCs w:val="20"/>
              </w:rPr>
              <w:t>INDICATOREN</w:t>
            </w:r>
          </w:p>
        </w:tc>
        <w:tc>
          <w:tcPr>
            <w:tcW w:w="3420" w:type="dxa"/>
            <w:tcBorders>
              <w:top w:val="nil"/>
              <w:left w:val="nil"/>
              <w:bottom w:val="nil"/>
              <w:right w:val="nil"/>
            </w:tcBorders>
          </w:tcPr>
          <w:p w:rsidR="00F66B15" w:rsidRPr="008F720E" w:rsidRDefault="00F66B15" w:rsidP="001F02EF">
            <w:pPr>
              <w:jc w:val="center"/>
              <w:rPr>
                <w:bCs w:val="0"/>
                <w:smallCaps/>
                <w:sz w:val="20"/>
                <w:szCs w:val="20"/>
              </w:rPr>
            </w:pPr>
            <w:r w:rsidRPr="008F720E">
              <w:rPr>
                <w:bCs w:val="0"/>
                <w:smallCaps/>
                <w:sz w:val="20"/>
                <w:szCs w:val="20"/>
              </w:rPr>
              <w:t>COMPETENTIES</w:t>
            </w:r>
          </w:p>
        </w:tc>
      </w:tr>
      <w:tr w:rsidR="00F66B15" w:rsidRPr="008F720E" w:rsidTr="00B9396C">
        <w:tblPrEx>
          <w:tblBorders>
            <w:top w:val="none" w:sz="0" w:space="0" w:color="auto"/>
            <w:left w:val="none" w:sz="0" w:space="0" w:color="auto"/>
            <w:bottom w:val="none" w:sz="0" w:space="0" w:color="auto"/>
            <w:right w:val="none" w:sz="0" w:space="0" w:color="auto"/>
            <w:insideV w:val="none" w:sz="0" w:space="0" w:color="auto"/>
          </w:tblBorders>
        </w:tblPrEx>
        <w:trPr>
          <w:trHeight w:val="9647"/>
        </w:trPr>
        <w:tc>
          <w:tcPr>
            <w:tcW w:w="6408" w:type="dxa"/>
            <w:tcBorders>
              <w:top w:val="nil"/>
              <w:bottom w:val="single" w:sz="4" w:space="0" w:color="auto"/>
            </w:tcBorders>
            <w:shd w:val="clear" w:color="auto" w:fill="auto"/>
          </w:tcPr>
          <w:p w:rsidR="00F66B15" w:rsidRPr="008F720E" w:rsidRDefault="00F66B15" w:rsidP="001F02EF">
            <w:pPr>
              <w:rPr>
                <w:sz w:val="14"/>
                <w:szCs w:val="14"/>
              </w:rPr>
            </w:pPr>
          </w:p>
          <w:p w:rsidR="00F66B15" w:rsidRPr="008F720E" w:rsidRDefault="00F66B15" w:rsidP="001F02EF">
            <w:pPr>
              <w:rPr>
                <w:i/>
                <w:sz w:val="14"/>
                <w:szCs w:val="14"/>
              </w:rPr>
            </w:pPr>
          </w:p>
          <w:p w:rsidR="00F66B15" w:rsidRPr="008F720E" w:rsidRDefault="00F66B15" w:rsidP="001F02EF">
            <w:pPr>
              <w:rPr>
                <w:i/>
                <w:sz w:val="14"/>
                <w:szCs w:val="14"/>
              </w:rPr>
            </w:pPr>
            <w:r w:rsidRPr="008F720E">
              <w:rPr>
                <w:i/>
                <w:sz w:val="14"/>
                <w:szCs w:val="14"/>
              </w:rPr>
              <w:t>Gezondheidsbevordering</w:t>
            </w:r>
          </w:p>
          <w:p w:rsidR="00F66B15" w:rsidRPr="008F720E" w:rsidRDefault="00BA35B3" w:rsidP="0080774B">
            <w:pPr>
              <w:numPr>
                <w:ilvl w:val="0"/>
                <w:numId w:val="7"/>
              </w:numPr>
              <w:ind w:left="180" w:hanging="180"/>
              <w:rPr>
                <w:sz w:val="14"/>
                <w:szCs w:val="14"/>
              </w:rPr>
            </w:pPr>
            <w:r w:rsidRPr="008F720E">
              <w:rPr>
                <w:sz w:val="14"/>
                <w:szCs w:val="14"/>
              </w:rPr>
              <w:t>g</w:t>
            </w:r>
            <w:r w:rsidR="00F66B15" w:rsidRPr="008F720E">
              <w:rPr>
                <w:sz w:val="14"/>
                <w:szCs w:val="14"/>
              </w:rPr>
              <w:t xml:space="preserve">eeft </w:t>
            </w:r>
            <w:r w:rsidR="006B70CB">
              <w:rPr>
                <w:sz w:val="14"/>
                <w:szCs w:val="14"/>
              </w:rPr>
              <w:t>op terugkomdagen en in video-consulten</w:t>
            </w:r>
            <w:r w:rsidR="006B70CB" w:rsidRPr="008F720E">
              <w:rPr>
                <w:sz w:val="14"/>
                <w:szCs w:val="14"/>
              </w:rPr>
              <w:t xml:space="preserve"> </w:t>
            </w:r>
            <w:r w:rsidR="00F66B15" w:rsidRPr="008F720E">
              <w:rPr>
                <w:sz w:val="14"/>
                <w:szCs w:val="14"/>
              </w:rPr>
              <w:t xml:space="preserve">blijk </w:t>
            </w:r>
            <w:r w:rsidR="00770797">
              <w:rPr>
                <w:sz w:val="14"/>
                <w:szCs w:val="14"/>
              </w:rPr>
              <w:t>bewust</w:t>
            </w:r>
            <w:r w:rsidR="00DE2A48">
              <w:rPr>
                <w:sz w:val="14"/>
                <w:szCs w:val="14"/>
              </w:rPr>
              <w:t xml:space="preserve"> te zijn </w:t>
            </w:r>
            <w:r w:rsidR="00770797">
              <w:rPr>
                <w:sz w:val="14"/>
                <w:szCs w:val="14"/>
              </w:rPr>
              <w:t xml:space="preserve">van het </w:t>
            </w:r>
            <w:r w:rsidR="00F66B15" w:rsidRPr="008F720E">
              <w:rPr>
                <w:sz w:val="14"/>
                <w:szCs w:val="14"/>
              </w:rPr>
              <w:t xml:space="preserve">belang </w:t>
            </w:r>
            <w:r w:rsidR="00DA745E" w:rsidRPr="008F720E">
              <w:rPr>
                <w:sz w:val="14"/>
                <w:szCs w:val="14"/>
              </w:rPr>
              <w:t xml:space="preserve">van </w:t>
            </w:r>
            <w:r w:rsidR="00F66B15" w:rsidRPr="008F720E">
              <w:rPr>
                <w:sz w:val="14"/>
                <w:szCs w:val="14"/>
              </w:rPr>
              <w:t>gezondheidsbevordering</w:t>
            </w:r>
            <w:r w:rsidR="000E25AB">
              <w:rPr>
                <w:sz w:val="14"/>
                <w:szCs w:val="14"/>
              </w:rPr>
              <w:t xml:space="preserve"> </w:t>
            </w:r>
          </w:p>
          <w:p w:rsidR="00ED7185" w:rsidRDefault="00ED7185" w:rsidP="0080774B">
            <w:pPr>
              <w:numPr>
                <w:ilvl w:val="0"/>
                <w:numId w:val="7"/>
              </w:numPr>
              <w:ind w:left="180" w:hanging="180"/>
              <w:rPr>
                <w:sz w:val="14"/>
                <w:szCs w:val="14"/>
              </w:rPr>
            </w:pPr>
            <w:r w:rsidRPr="008F720E">
              <w:rPr>
                <w:sz w:val="14"/>
                <w:szCs w:val="14"/>
              </w:rPr>
              <w:t xml:space="preserve">heeft oog voor de gezondheid van kwetsbare groepen in de maatschappij </w:t>
            </w:r>
          </w:p>
          <w:p w:rsidR="00770797" w:rsidRPr="008F720E" w:rsidRDefault="00983A18" w:rsidP="0080774B">
            <w:pPr>
              <w:numPr>
                <w:ilvl w:val="0"/>
                <w:numId w:val="7"/>
              </w:numPr>
              <w:ind w:left="180" w:hanging="180"/>
              <w:rPr>
                <w:sz w:val="14"/>
                <w:szCs w:val="14"/>
              </w:rPr>
            </w:pPr>
            <w:r>
              <w:rPr>
                <w:sz w:val="14"/>
                <w:szCs w:val="14"/>
              </w:rPr>
              <w:t>heeft</w:t>
            </w:r>
            <w:r w:rsidR="00770797">
              <w:rPr>
                <w:sz w:val="14"/>
                <w:szCs w:val="14"/>
              </w:rPr>
              <w:t xml:space="preserve"> belangstelling voor maatschappelijke dilemma’s in de gezondheidszorg</w:t>
            </w:r>
          </w:p>
          <w:p w:rsidR="0080774B" w:rsidRDefault="0080774B" w:rsidP="0080774B">
            <w:pPr>
              <w:ind w:left="180"/>
              <w:rPr>
                <w:sz w:val="14"/>
                <w:szCs w:val="14"/>
              </w:rPr>
            </w:pPr>
          </w:p>
          <w:p w:rsidR="00C77AF0" w:rsidRDefault="00C77AF0" w:rsidP="0080774B">
            <w:pPr>
              <w:ind w:left="180"/>
              <w:rPr>
                <w:sz w:val="14"/>
                <w:szCs w:val="14"/>
              </w:rPr>
            </w:pPr>
          </w:p>
          <w:p w:rsidR="00C77AF0" w:rsidRDefault="00C77AF0" w:rsidP="0080774B">
            <w:pPr>
              <w:ind w:left="180"/>
              <w:rPr>
                <w:sz w:val="14"/>
                <w:szCs w:val="14"/>
              </w:rPr>
            </w:pPr>
          </w:p>
          <w:p w:rsidR="00C77AF0" w:rsidRDefault="00C77AF0" w:rsidP="0080774B">
            <w:pPr>
              <w:ind w:left="180"/>
              <w:rPr>
                <w:sz w:val="14"/>
                <w:szCs w:val="14"/>
              </w:rPr>
            </w:pPr>
          </w:p>
          <w:p w:rsidR="00C77AF0" w:rsidRPr="0080774B" w:rsidRDefault="00C77AF0" w:rsidP="0080774B">
            <w:pPr>
              <w:ind w:left="180"/>
              <w:rPr>
                <w:sz w:val="14"/>
                <w:szCs w:val="14"/>
              </w:rPr>
            </w:pPr>
          </w:p>
          <w:p w:rsidR="00F66B15" w:rsidRPr="008F720E" w:rsidRDefault="00AE2A4C" w:rsidP="001F02EF">
            <w:pPr>
              <w:rPr>
                <w:i/>
                <w:iCs/>
                <w:sz w:val="14"/>
                <w:szCs w:val="14"/>
              </w:rPr>
            </w:pPr>
            <w:r>
              <w:rPr>
                <w:noProof/>
                <w:sz w:val="14"/>
                <w:szCs w:val="14"/>
              </w:rPr>
              <mc:AlternateContent>
                <mc:Choice Requires="wps">
                  <w:drawing>
                    <wp:anchor distT="0" distB="0" distL="114300" distR="114300" simplePos="0" relativeHeight="251659776" behindDoc="0" locked="0" layoutInCell="1" allowOverlap="1" wp14:anchorId="6B032306" wp14:editId="7263888D">
                      <wp:simplePos x="0" y="0"/>
                      <wp:positionH relativeFrom="column">
                        <wp:posOffset>0</wp:posOffset>
                      </wp:positionH>
                      <wp:positionV relativeFrom="paragraph">
                        <wp:posOffset>121920</wp:posOffset>
                      </wp:positionV>
                      <wp:extent cx="6115050" cy="19050"/>
                      <wp:effectExtent l="9525" t="7620" r="9525" b="11430"/>
                      <wp:wrapNone/>
                      <wp:docPr id="451" name="AutoShape 4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190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C853D8" id="AutoShape 499" o:spid="_x0000_s1026" type="#_x0000_t32" style="position:absolute;margin-left:0;margin-top:9.6pt;width:481.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">
                      <v:stroke dashstyle="dash"/>
                    </v:shape>
                  </w:pict>
                </mc:Fallback>
              </mc:AlternateContent>
            </w:r>
          </w:p>
          <w:p w:rsidR="00F66B15" w:rsidRPr="008F720E" w:rsidRDefault="00F66B15" w:rsidP="001F02EF">
            <w:pPr>
              <w:rPr>
                <w:i/>
                <w:iCs/>
                <w:sz w:val="14"/>
                <w:szCs w:val="14"/>
              </w:rPr>
            </w:pPr>
          </w:p>
          <w:p w:rsidR="00F66B15" w:rsidRPr="008F720E" w:rsidRDefault="00F66B15" w:rsidP="001F02EF">
            <w:pPr>
              <w:rPr>
                <w:sz w:val="14"/>
                <w:szCs w:val="14"/>
              </w:rPr>
            </w:pPr>
            <w:r w:rsidRPr="008F720E">
              <w:rPr>
                <w:i/>
                <w:sz w:val="14"/>
                <w:szCs w:val="14"/>
              </w:rPr>
              <w:t>Volgens de regels</w:t>
            </w:r>
          </w:p>
          <w:p w:rsidR="00F66B15" w:rsidRPr="00A719D7" w:rsidRDefault="00BA35B3" w:rsidP="00A719D7">
            <w:pPr>
              <w:numPr>
                <w:ilvl w:val="0"/>
                <w:numId w:val="7"/>
              </w:numPr>
              <w:ind w:left="180" w:hanging="180"/>
              <w:rPr>
                <w:sz w:val="14"/>
                <w:szCs w:val="14"/>
              </w:rPr>
            </w:pPr>
            <w:r w:rsidRPr="008F720E">
              <w:rPr>
                <w:sz w:val="14"/>
                <w:szCs w:val="14"/>
              </w:rPr>
              <w:t>laat tijdens</w:t>
            </w:r>
            <w:r w:rsidR="00EE30C7">
              <w:rPr>
                <w:sz w:val="14"/>
                <w:szCs w:val="14"/>
              </w:rPr>
              <w:t xml:space="preserve"> de</w:t>
            </w:r>
            <w:r w:rsidRPr="008F720E">
              <w:rPr>
                <w:sz w:val="14"/>
                <w:szCs w:val="14"/>
              </w:rPr>
              <w:t xml:space="preserve"> terugkomdag</w:t>
            </w:r>
            <w:r w:rsidR="00EE30C7">
              <w:rPr>
                <w:sz w:val="14"/>
                <w:szCs w:val="14"/>
              </w:rPr>
              <w:t>en</w:t>
            </w:r>
            <w:r w:rsidRPr="008F720E">
              <w:rPr>
                <w:sz w:val="14"/>
                <w:szCs w:val="14"/>
              </w:rPr>
              <w:t xml:space="preserve"> blijken dat hij</w:t>
            </w:r>
            <w:r w:rsidR="00EE30C7">
              <w:rPr>
                <w:sz w:val="14"/>
                <w:szCs w:val="14"/>
              </w:rPr>
              <w:t xml:space="preserve"> </w:t>
            </w:r>
            <w:r w:rsidRPr="008F720E">
              <w:rPr>
                <w:sz w:val="14"/>
                <w:szCs w:val="14"/>
              </w:rPr>
              <w:t>/</w:t>
            </w:r>
            <w:r w:rsidR="00EE30C7">
              <w:rPr>
                <w:sz w:val="14"/>
                <w:szCs w:val="14"/>
              </w:rPr>
              <w:t xml:space="preserve"> </w:t>
            </w:r>
            <w:r w:rsidRPr="008F720E">
              <w:rPr>
                <w:sz w:val="14"/>
                <w:szCs w:val="14"/>
              </w:rPr>
              <w:t>zij kennis heeft van de geldende regelgeving</w:t>
            </w:r>
            <w:r w:rsidR="00ED7185" w:rsidRPr="008F720E">
              <w:rPr>
                <w:sz w:val="14"/>
                <w:szCs w:val="14"/>
              </w:rPr>
              <w:t xml:space="preserve"> </w:t>
            </w:r>
          </w:p>
          <w:p w:rsidR="00F66B15" w:rsidRPr="008F720E" w:rsidRDefault="00F66B15" w:rsidP="001F02EF">
            <w:pPr>
              <w:rPr>
                <w:i/>
                <w:sz w:val="14"/>
                <w:szCs w:val="14"/>
              </w:rPr>
            </w:pPr>
          </w:p>
          <w:p w:rsidR="00F66B15" w:rsidRPr="008F720E" w:rsidRDefault="00F66B15" w:rsidP="001F02EF">
            <w:pPr>
              <w:rPr>
                <w:i/>
                <w:sz w:val="14"/>
                <w:szCs w:val="14"/>
              </w:rPr>
            </w:pPr>
          </w:p>
          <w:p w:rsidR="00F66B15" w:rsidRPr="008F720E" w:rsidRDefault="00F66B15" w:rsidP="001F02EF">
            <w:pPr>
              <w:rPr>
                <w:i/>
                <w:sz w:val="14"/>
                <w:szCs w:val="14"/>
              </w:rPr>
            </w:pPr>
          </w:p>
          <w:p w:rsidR="00F66B15" w:rsidRPr="008F720E" w:rsidRDefault="00F66B15" w:rsidP="001F02EF">
            <w:pPr>
              <w:rPr>
                <w:i/>
                <w:sz w:val="14"/>
                <w:szCs w:val="14"/>
              </w:rPr>
            </w:pPr>
          </w:p>
          <w:p w:rsidR="00F66B15" w:rsidRPr="008F720E" w:rsidRDefault="00F66B15" w:rsidP="001F02EF">
            <w:pPr>
              <w:rPr>
                <w:i/>
                <w:sz w:val="14"/>
                <w:szCs w:val="14"/>
              </w:rPr>
            </w:pPr>
          </w:p>
          <w:p w:rsidR="00F66B15" w:rsidRPr="008F720E" w:rsidRDefault="00F66B15" w:rsidP="001F02EF">
            <w:pPr>
              <w:rPr>
                <w:i/>
                <w:sz w:val="14"/>
                <w:szCs w:val="14"/>
              </w:rPr>
            </w:pPr>
          </w:p>
          <w:p w:rsidR="00C77AF0" w:rsidRDefault="00C77AF0" w:rsidP="001F02EF">
            <w:pPr>
              <w:rPr>
                <w:i/>
                <w:sz w:val="14"/>
                <w:szCs w:val="14"/>
              </w:rPr>
            </w:pPr>
          </w:p>
          <w:p w:rsidR="00DE2E17" w:rsidRDefault="000D4F2D" w:rsidP="001F02EF">
            <w:pPr>
              <w:rPr>
                <w:i/>
                <w:sz w:val="14"/>
                <w:szCs w:val="14"/>
              </w:rPr>
            </w:pPr>
            <w:r>
              <w:rPr>
                <w:noProof/>
                <w:sz w:val="14"/>
                <w:szCs w:val="14"/>
              </w:rPr>
              <mc:AlternateContent>
                <mc:Choice Requires="wps">
                  <w:drawing>
                    <wp:anchor distT="0" distB="0" distL="114300" distR="114300" simplePos="0" relativeHeight="251660800" behindDoc="0" locked="0" layoutInCell="1" allowOverlap="1" wp14:anchorId="6F7A6E4C" wp14:editId="46E65B29">
                      <wp:simplePos x="0" y="0"/>
                      <wp:positionH relativeFrom="column">
                        <wp:posOffset>3810</wp:posOffset>
                      </wp:positionH>
                      <wp:positionV relativeFrom="paragraph">
                        <wp:posOffset>94615</wp:posOffset>
                      </wp:positionV>
                      <wp:extent cx="6115050" cy="19050"/>
                      <wp:effectExtent l="0" t="0" r="19050" b="19050"/>
                      <wp:wrapNone/>
                      <wp:docPr id="450" name="AutoShap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190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CE2F72" id="AutoShape 500" o:spid="_x0000_s1026" type="#_x0000_t32" style="position:absolute;margin-left:.3pt;margin-top:7.45pt;width:481.5pt;height: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">
                      <v:stroke dashstyle="dash"/>
                    </v:shape>
                  </w:pict>
                </mc:Fallback>
              </mc:AlternateContent>
            </w:r>
          </w:p>
          <w:p w:rsidR="000D4F2D" w:rsidRDefault="000D4F2D" w:rsidP="001F02EF">
            <w:pPr>
              <w:rPr>
                <w:i/>
                <w:sz w:val="14"/>
                <w:szCs w:val="14"/>
              </w:rPr>
            </w:pPr>
          </w:p>
          <w:p w:rsidR="00F66B15" w:rsidRPr="008F720E" w:rsidRDefault="00442642" w:rsidP="001F02EF">
            <w:pPr>
              <w:rPr>
                <w:i/>
                <w:sz w:val="14"/>
                <w:szCs w:val="14"/>
              </w:rPr>
            </w:pPr>
            <w:r w:rsidRPr="008F720E">
              <w:rPr>
                <w:i/>
                <w:sz w:val="14"/>
                <w:szCs w:val="14"/>
              </w:rPr>
              <w:t xml:space="preserve">Patiëntveiligheid </w:t>
            </w:r>
          </w:p>
          <w:p w:rsidR="00770797" w:rsidRPr="0080774B" w:rsidRDefault="00770797" w:rsidP="00770797">
            <w:pPr>
              <w:numPr>
                <w:ilvl w:val="0"/>
                <w:numId w:val="7"/>
              </w:numPr>
              <w:ind w:left="180" w:hanging="180"/>
              <w:rPr>
                <w:sz w:val="14"/>
                <w:szCs w:val="14"/>
              </w:rPr>
            </w:pPr>
            <w:r>
              <w:rPr>
                <w:sz w:val="14"/>
                <w:szCs w:val="14"/>
              </w:rPr>
              <w:t>waakt zorgvuldig over privacygevoelige (patiënten)</w:t>
            </w:r>
            <w:r w:rsidR="00EE30C7">
              <w:rPr>
                <w:sz w:val="14"/>
                <w:szCs w:val="14"/>
              </w:rPr>
              <w:t>-</w:t>
            </w:r>
            <w:r>
              <w:rPr>
                <w:sz w:val="14"/>
                <w:szCs w:val="14"/>
              </w:rPr>
              <w:t>informatie die ten behoeve van het onderwijs verzameld wordt.</w:t>
            </w:r>
          </w:p>
          <w:p w:rsidR="00F66B15" w:rsidRPr="008F720E" w:rsidRDefault="00F66B15" w:rsidP="001F02EF">
            <w:pPr>
              <w:rPr>
                <w:i/>
                <w:sz w:val="14"/>
                <w:szCs w:val="14"/>
              </w:rPr>
            </w:pPr>
          </w:p>
          <w:p w:rsidR="00F66B15" w:rsidRPr="008F720E" w:rsidRDefault="00F66B15" w:rsidP="001F02EF">
            <w:pPr>
              <w:rPr>
                <w:i/>
                <w:sz w:val="14"/>
                <w:szCs w:val="14"/>
              </w:rPr>
            </w:pPr>
          </w:p>
          <w:p w:rsidR="00730E12" w:rsidRPr="008F720E" w:rsidRDefault="00730E12" w:rsidP="001F02EF">
            <w:pPr>
              <w:rPr>
                <w:i/>
                <w:sz w:val="14"/>
                <w:szCs w:val="14"/>
              </w:rPr>
            </w:pPr>
          </w:p>
          <w:p w:rsidR="00730E12" w:rsidRPr="008F720E" w:rsidRDefault="00730E12" w:rsidP="001F02EF">
            <w:pPr>
              <w:rPr>
                <w:i/>
                <w:sz w:val="14"/>
                <w:szCs w:val="14"/>
              </w:rPr>
            </w:pPr>
          </w:p>
          <w:p w:rsidR="00730E12" w:rsidRPr="008F720E" w:rsidRDefault="00730E12" w:rsidP="001F02EF">
            <w:pPr>
              <w:rPr>
                <w:i/>
                <w:sz w:val="14"/>
                <w:szCs w:val="14"/>
              </w:rPr>
            </w:pPr>
          </w:p>
          <w:p w:rsidR="00730E12" w:rsidRPr="008F720E" w:rsidRDefault="00730E12" w:rsidP="001F02EF">
            <w:pPr>
              <w:rPr>
                <w:i/>
                <w:sz w:val="14"/>
                <w:szCs w:val="14"/>
              </w:rPr>
            </w:pPr>
          </w:p>
          <w:p w:rsidR="00442642" w:rsidRPr="008F720E" w:rsidRDefault="00442642" w:rsidP="001F02EF">
            <w:pPr>
              <w:rPr>
                <w:i/>
                <w:sz w:val="14"/>
                <w:szCs w:val="14"/>
              </w:rPr>
            </w:pPr>
          </w:p>
          <w:p w:rsidR="000F4B23" w:rsidRPr="008F720E" w:rsidRDefault="000F4B23" w:rsidP="001F02EF">
            <w:pPr>
              <w:rPr>
                <w:i/>
                <w:sz w:val="14"/>
                <w:szCs w:val="14"/>
              </w:rPr>
            </w:pPr>
          </w:p>
          <w:p w:rsidR="000D4F2D" w:rsidRDefault="000D4F2D" w:rsidP="001F02EF">
            <w:pPr>
              <w:rPr>
                <w:i/>
                <w:sz w:val="14"/>
                <w:szCs w:val="14"/>
              </w:rPr>
            </w:pPr>
          </w:p>
          <w:p w:rsidR="000D4F2D" w:rsidRDefault="000D4F2D" w:rsidP="001F02EF">
            <w:pPr>
              <w:rPr>
                <w:i/>
                <w:sz w:val="14"/>
                <w:szCs w:val="14"/>
              </w:rPr>
            </w:pPr>
            <w:r>
              <w:rPr>
                <w:noProof/>
                <w:sz w:val="14"/>
                <w:szCs w:val="14"/>
              </w:rPr>
              <mc:AlternateContent>
                <mc:Choice Requires="wps">
                  <w:drawing>
                    <wp:anchor distT="0" distB="0" distL="114300" distR="114300" simplePos="0" relativeHeight="251661824" behindDoc="0" locked="0" layoutInCell="1" allowOverlap="1" wp14:anchorId="0E440FFC" wp14:editId="6425F316">
                      <wp:simplePos x="0" y="0"/>
                      <wp:positionH relativeFrom="column">
                        <wp:posOffset>-9525</wp:posOffset>
                      </wp:positionH>
                      <wp:positionV relativeFrom="paragraph">
                        <wp:posOffset>8890</wp:posOffset>
                      </wp:positionV>
                      <wp:extent cx="6116320" cy="15875"/>
                      <wp:effectExtent l="0" t="0" r="17780" b="22225"/>
                      <wp:wrapNone/>
                      <wp:docPr id="449" name="AutoShap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6320" cy="158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A549BC" id="AutoShape 501" o:spid="_x0000_s1026" type="#_x0000_t32" style="position:absolute;margin-left:-.75pt;margin-top:.7pt;width:481.6pt;height: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">
                      <v:stroke dashstyle="dash"/>
                    </v:shape>
                  </w:pict>
                </mc:Fallback>
              </mc:AlternateContent>
            </w:r>
          </w:p>
          <w:p w:rsidR="00F66B15" w:rsidRPr="008F720E" w:rsidRDefault="00F66B15" w:rsidP="001F02EF">
            <w:pPr>
              <w:rPr>
                <w:i/>
                <w:sz w:val="14"/>
                <w:szCs w:val="14"/>
              </w:rPr>
            </w:pPr>
            <w:r w:rsidRPr="008F720E">
              <w:rPr>
                <w:i/>
                <w:sz w:val="14"/>
                <w:szCs w:val="14"/>
              </w:rPr>
              <w:t>Kostenbewust</w:t>
            </w:r>
          </w:p>
          <w:p w:rsidR="00F66B15" w:rsidRPr="00735076" w:rsidRDefault="00F66B15" w:rsidP="006B3AE5">
            <w:pPr>
              <w:numPr>
                <w:ilvl w:val="0"/>
                <w:numId w:val="8"/>
              </w:numPr>
              <w:tabs>
                <w:tab w:val="clear" w:pos="260"/>
              </w:tabs>
              <w:ind w:left="180" w:hanging="180"/>
              <w:rPr>
                <w:i/>
                <w:sz w:val="14"/>
                <w:szCs w:val="14"/>
              </w:rPr>
            </w:pPr>
            <w:r w:rsidRPr="008F720E">
              <w:rPr>
                <w:sz w:val="14"/>
                <w:szCs w:val="14"/>
              </w:rPr>
              <w:t xml:space="preserve">heeft oog voor maatschappelijke kosten van de gezondheidszorg </w:t>
            </w:r>
          </w:p>
          <w:p w:rsidR="000F4B23" w:rsidRPr="008F720E" w:rsidRDefault="006B70CB" w:rsidP="006B3AE5">
            <w:pPr>
              <w:numPr>
                <w:ilvl w:val="0"/>
                <w:numId w:val="8"/>
              </w:numPr>
              <w:tabs>
                <w:tab w:val="clear" w:pos="260"/>
              </w:tabs>
              <w:ind w:left="180" w:hanging="180"/>
              <w:rPr>
                <w:i/>
                <w:sz w:val="14"/>
                <w:szCs w:val="14"/>
              </w:rPr>
            </w:pPr>
            <w:r>
              <w:rPr>
                <w:sz w:val="14"/>
                <w:szCs w:val="14"/>
              </w:rPr>
              <w:t>is bewust</w:t>
            </w:r>
            <w:r w:rsidR="000F4B23">
              <w:rPr>
                <w:sz w:val="14"/>
                <w:szCs w:val="14"/>
              </w:rPr>
              <w:t xml:space="preserve"> </w:t>
            </w:r>
            <w:r w:rsidR="00735076">
              <w:rPr>
                <w:sz w:val="14"/>
                <w:szCs w:val="14"/>
              </w:rPr>
              <w:t>van de invloed van artsenbezoekers en sponsoring door de (farmaceutische) industrie op de eigen keuzes</w:t>
            </w:r>
          </w:p>
          <w:p w:rsidR="00F66B15" w:rsidRPr="008F720E" w:rsidRDefault="00F66B15" w:rsidP="001F02EF">
            <w:pPr>
              <w:rPr>
                <w:sz w:val="14"/>
                <w:szCs w:val="14"/>
              </w:rPr>
            </w:pPr>
          </w:p>
          <w:p w:rsidR="00F66B15" w:rsidRPr="008F720E" w:rsidRDefault="00F66B15" w:rsidP="001F02EF">
            <w:pPr>
              <w:rPr>
                <w:sz w:val="14"/>
                <w:szCs w:val="14"/>
              </w:rPr>
            </w:pPr>
          </w:p>
          <w:p w:rsidR="00F66B15" w:rsidRPr="008F720E" w:rsidRDefault="00F66B15" w:rsidP="001F02EF">
            <w:pPr>
              <w:rPr>
                <w:sz w:val="14"/>
                <w:szCs w:val="14"/>
              </w:rPr>
            </w:pPr>
          </w:p>
          <w:p w:rsidR="00F66B15" w:rsidRPr="008F720E" w:rsidRDefault="00F66B15" w:rsidP="001F02EF">
            <w:pPr>
              <w:rPr>
                <w:i/>
                <w:sz w:val="14"/>
                <w:szCs w:val="14"/>
              </w:rPr>
            </w:pPr>
          </w:p>
          <w:p w:rsidR="00F66B15" w:rsidRPr="008F720E" w:rsidRDefault="00F66B15" w:rsidP="001F02EF">
            <w:pPr>
              <w:rPr>
                <w:sz w:val="14"/>
                <w:szCs w:val="14"/>
              </w:rPr>
            </w:pPr>
          </w:p>
        </w:tc>
        <w:tc>
          <w:tcPr>
            <w:tcW w:w="3420" w:type="dxa"/>
            <w:tcBorders>
              <w:top w:val="nil"/>
              <w:bottom w:val="single" w:sz="4" w:space="0" w:color="auto"/>
            </w:tcBorders>
            <w:shd w:val="clear" w:color="auto" w:fill="E0E0E0"/>
          </w:tcPr>
          <w:p w:rsidR="00F66B15" w:rsidRPr="008F720E" w:rsidRDefault="00F66B15" w:rsidP="001F02EF">
            <w:pPr>
              <w:rPr>
                <w:b/>
                <w:bCs w:val="0"/>
              </w:rPr>
            </w:pPr>
          </w:p>
          <w:p w:rsidR="00F66B15" w:rsidRPr="008F720E" w:rsidRDefault="00F66B15" w:rsidP="001F02EF">
            <w:pPr>
              <w:rPr>
                <w:b/>
                <w:bCs w:val="0"/>
              </w:rPr>
            </w:pPr>
            <w:r w:rsidRPr="008F720E">
              <w:rPr>
                <w:b/>
                <w:bCs w:val="0"/>
              </w:rPr>
              <w:t>5.1</w:t>
            </w:r>
          </w:p>
          <w:p w:rsidR="00F66B15" w:rsidRPr="008F720E" w:rsidRDefault="00F66B15" w:rsidP="001F02EF">
            <w:pPr>
              <w:rPr>
                <w:b/>
                <w:bCs w:val="0"/>
              </w:rPr>
            </w:pPr>
            <w:r w:rsidRPr="008F720E">
              <w:rPr>
                <w:b/>
                <w:bCs w:val="0"/>
              </w:rPr>
              <w:t>bevordert de gezondheid van individuele patiënten en groepen patiënten</w:t>
            </w:r>
          </w:p>
          <w:p w:rsidR="000D4F2D" w:rsidRDefault="000D4F2D" w:rsidP="000D4F2D">
            <w:pPr>
              <w:tabs>
                <w:tab w:val="left" w:pos="396"/>
                <w:tab w:val="left" w:pos="1105"/>
                <w:tab w:val="left" w:pos="1814"/>
                <w:tab w:val="left" w:pos="2523"/>
              </w:tabs>
              <w:rPr>
                <w:b/>
                <w:bCs w:val="0"/>
              </w:rPr>
            </w:pP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sidRPr="00994E93">
              <w:rPr>
                <w:b/>
                <w:sz w:val="32"/>
              </w:rPr>
              <w:tab/>
            </w:r>
            <w:r>
              <w:rPr>
                <w:b/>
                <w:sz w:val="32"/>
              </w:rPr>
              <w:fldChar w:fldCharType="begin">
                <w:ffData>
                  <w:name w:val=""/>
                  <w:enabled/>
                  <w:calcOnExit w:val="0"/>
                  <w:ddList>
                    <w:listEntry w:val=" "/>
                    <w:listEntry w:val="?"/>
                    <w:listEntry w:val="1"/>
                    <w:listEntry w:val="2"/>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p>
          <w:p w:rsidR="000D4F2D" w:rsidRDefault="000D4F2D" w:rsidP="000D4F2D">
            <w:pPr>
              <w:rPr>
                <w:b/>
                <w:bCs w:val="0"/>
              </w:rPr>
            </w:pPr>
          </w:p>
          <w:p w:rsidR="000D4F2D" w:rsidRPr="008F720E" w:rsidRDefault="000D4F2D" w:rsidP="000D4F2D">
            <w:pPr>
              <w:rPr>
                <w:b/>
                <w:bCs w:val="0"/>
              </w:rPr>
            </w:pPr>
            <w:r w:rsidRPr="008F720E">
              <w:rPr>
                <w:b/>
                <w:bCs w:val="0"/>
              </w:rPr>
              <w:t xml:space="preserve">     1</w:t>
            </w:r>
            <w:r w:rsidRPr="008F720E">
              <w:rPr>
                <w:b/>
                <w:bCs w:val="0"/>
                <w:vertAlign w:val="superscript"/>
              </w:rPr>
              <w:t>e</w:t>
            </w:r>
            <w:r w:rsidRPr="008F720E">
              <w:rPr>
                <w:b/>
                <w:bCs w:val="0"/>
              </w:rPr>
              <w:t xml:space="preserve">      </w:t>
            </w:r>
            <w:r>
              <w:rPr>
                <w:b/>
                <w:bCs w:val="0"/>
              </w:rPr>
              <w:t xml:space="preserve"> </w:t>
            </w:r>
            <w:r w:rsidRPr="008F720E">
              <w:rPr>
                <w:b/>
                <w:bCs w:val="0"/>
              </w:rPr>
              <w:t xml:space="preserve">  2</w:t>
            </w:r>
            <w:r w:rsidRPr="008F720E">
              <w:rPr>
                <w:b/>
                <w:bCs w:val="0"/>
                <w:vertAlign w:val="superscript"/>
              </w:rPr>
              <w:t>e</w:t>
            </w:r>
            <w:r w:rsidRPr="008F720E">
              <w:rPr>
                <w:b/>
                <w:bCs w:val="0"/>
              </w:rPr>
              <w:t xml:space="preserve">      </w:t>
            </w:r>
            <w:r>
              <w:rPr>
                <w:b/>
                <w:bCs w:val="0"/>
              </w:rPr>
              <w:t xml:space="preserve">  </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w:t>
            </w:r>
            <w:r>
              <w:rPr>
                <w:b/>
                <w:bCs w:val="0"/>
              </w:rPr>
              <w:t xml:space="preserve">   </w:t>
            </w:r>
            <w:r w:rsidRPr="008F720E">
              <w:rPr>
                <w:b/>
                <w:bCs w:val="0"/>
              </w:rPr>
              <w:t>4</w:t>
            </w:r>
            <w:r w:rsidRPr="008F720E">
              <w:rPr>
                <w:b/>
                <w:bCs w:val="0"/>
                <w:vertAlign w:val="superscript"/>
              </w:rPr>
              <w:t>e</w:t>
            </w:r>
            <w:r w:rsidRPr="008F720E">
              <w:rPr>
                <w:b/>
                <w:bCs w:val="0"/>
              </w:rPr>
              <w:t xml:space="preserve">  </w:t>
            </w:r>
          </w:p>
          <w:p w:rsidR="000D4F2D" w:rsidRPr="008F720E" w:rsidRDefault="000D4F2D" w:rsidP="000D4F2D">
            <w:pPr>
              <w:rPr>
                <w:b/>
                <w:bCs w:val="0"/>
              </w:rPr>
            </w:pPr>
            <w:r w:rsidRPr="008F720E">
              <w:rPr>
                <w:b/>
                <w:bCs w:val="0"/>
              </w:rPr>
              <w:t xml:space="preserve">                  kwartaal</w:t>
            </w:r>
          </w:p>
          <w:p w:rsidR="00F66B15" w:rsidRPr="008F720E" w:rsidRDefault="00F66B15" w:rsidP="001F02EF">
            <w:pPr>
              <w:rPr>
                <w:b/>
                <w:bCs w:val="0"/>
              </w:rPr>
            </w:pPr>
          </w:p>
          <w:p w:rsidR="00F66B15" w:rsidRPr="008F720E" w:rsidRDefault="00F66B15" w:rsidP="001F02EF">
            <w:pPr>
              <w:rPr>
                <w:b/>
                <w:bCs w:val="0"/>
              </w:rPr>
            </w:pPr>
            <w:r w:rsidRPr="008F720E">
              <w:rPr>
                <w:b/>
                <w:bCs w:val="0"/>
              </w:rPr>
              <w:t>5.2</w:t>
            </w:r>
          </w:p>
          <w:p w:rsidR="00F66B15" w:rsidRPr="008F720E" w:rsidRDefault="00F66B15" w:rsidP="001F02EF">
            <w:pPr>
              <w:rPr>
                <w:b/>
                <w:bCs w:val="0"/>
              </w:rPr>
            </w:pPr>
            <w:r w:rsidRPr="008F720E">
              <w:rPr>
                <w:b/>
                <w:bCs w:val="0"/>
              </w:rPr>
              <w:t>handelt overeenkomstig geldende wetgeving voor de huisarts (WGBO, BIG, BOPZ, KNMG-groene boekje)</w:t>
            </w:r>
          </w:p>
          <w:p w:rsidR="000D4F2D" w:rsidRDefault="000D4F2D" w:rsidP="000D4F2D">
            <w:pPr>
              <w:tabs>
                <w:tab w:val="left" w:pos="396"/>
                <w:tab w:val="left" w:pos="1105"/>
                <w:tab w:val="left" w:pos="1814"/>
                <w:tab w:val="left" w:pos="2523"/>
              </w:tabs>
              <w:rPr>
                <w:b/>
                <w:bCs w:val="0"/>
              </w:rPr>
            </w:pP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sidRPr="00994E93">
              <w:rPr>
                <w:b/>
                <w:sz w:val="32"/>
              </w:rPr>
              <w:tab/>
            </w:r>
            <w:r>
              <w:rPr>
                <w:b/>
                <w:sz w:val="32"/>
              </w:rPr>
              <w:fldChar w:fldCharType="begin">
                <w:ffData>
                  <w:name w:val=""/>
                  <w:enabled/>
                  <w:calcOnExit w:val="0"/>
                  <w:ddList>
                    <w:listEntry w:val=" "/>
                    <w:listEntry w:val="?"/>
                    <w:listEntry w:val="1"/>
                    <w:listEntry w:val="2"/>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p>
          <w:p w:rsidR="000D4F2D" w:rsidRDefault="000D4F2D" w:rsidP="000D4F2D">
            <w:pPr>
              <w:rPr>
                <w:b/>
                <w:bCs w:val="0"/>
              </w:rPr>
            </w:pPr>
          </w:p>
          <w:p w:rsidR="000D4F2D" w:rsidRPr="008F720E" w:rsidRDefault="000D4F2D" w:rsidP="000D4F2D">
            <w:pPr>
              <w:rPr>
                <w:b/>
                <w:bCs w:val="0"/>
              </w:rPr>
            </w:pPr>
            <w:r w:rsidRPr="008F720E">
              <w:rPr>
                <w:b/>
                <w:bCs w:val="0"/>
              </w:rPr>
              <w:t xml:space="preserve">     1</w:t>
            </w:r>
            <w:r w:rsidRPr="008F720E">
              <w:rPr>
                <w:b/>
                <w:bCs w:val="0"/>
                <w:vertAlign w:val="superscript"/>
              </w:rPr>
              <w:t>e</w:t>
            </w:r>
            <w:r w:rsidRPr="008F720E">
              <w:rPr>
                <w:b/>
                <w:bCs w:val="0"/>
              </w:rPr>
              <w:t xml:space="preserve">      </w:t>
            </w:r>
            <w:r>
              <w:rPr>
                <w:b/>
                <w:bCs w:val="0"/>
              </w:rPr>
              <w:t xml:space="preserve"> </w:t>
            </w:r>
            <w:r w:rsidRPr="008F720E">
              <w:rPr>
                <w:b/>
                <w:bCs w:val="0"/>
              </w:rPr>
              <w:t xml:space="preserve">  2</w:t>
            </w:r>
            <w:r w:rsidRPr="008F720E">
              <w:rPr>
                <w:b/>
                <w:bCs w:val="0"/>
                <w:vertAlign w:val="superscript"/>
              </w:rPr>
              <w:t>e</w:t>
            </w:r>
            <w:r w:rsidRPr="008F720E">
              <w:rPr>
                <w:b/>
                <w:bCs w:val="0"/>
              </w:rPr>
              <w:t xml:space="preserve">      </w:t>
            </w:r>
            <w:r>
              <w:rPr>
                <w:b/>
                <w:bCs w:val="0"/>
              </w:rPr>
              <w:t xml:space="preserve">  </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w:t>
            </w:r>
            <w:r>
              <w:rPr>
                <w:b/>
                <w:bCs w:val="0"/>
              </w:rPr>
              <w:t xml:space="preserve">   </w:t>
            </w:r>
            <w:r w:rsidRPr="008F720E">
              <w:rPr>
                <w:b/>
                <w:bCs w:val="0"/>
              </w:rPr>
              <w:t>4</w:t>
            </w:r>
            <w:r w:rsidRPr="008F720E">
              <w:rPr>
                <w:b/>
                <w:bCs w:val="0"/>
                <w:vertAlign w:val="superscript"/>
              </w:rPr>
              <w:t>e</w:t>
            </w:r>
            <w:r w:rsidRPr="008F720E">
              <w:rPr>
                <w:b/>
                <w:bCs w:val="0"/>
              </w:rPr>
              <w:t xml:space="preserve">  </w:t>
            </w:r>
          </w:p>
          <w:p w:rsidR="000D4F2D" w:rsidRPr="008F720E" w:rsidRDefault="000D4F2D" w:rsidP="000D4F2D">
            <w:pPr>
              <w:rPr>
                <w:b/>
                <w:bCs w:val="0"/>
              </w:rPr>
            </w:pPr>
            <w:r w:rsidRPr="008F720E">
              <w:rPr>
                <w:b/>
                <w:bCs w:val="0"/>
              </w:rPr>
              <w:t xml:space="preserve">                  kwartaal</w:t>
            </w:r>
          </w:p>
          <w:p w:rsidR="00442642" w:rsidRPr="008F720E" w:rsidRDefault="00442642" w:rsidP="001F02EF">
            <w:pPr>
              <w:rPr>
                <w:b/>
                <w:bCs w:val="0"/>
              </w:rPr>
            </w:pPr>
          </w:p>
          <w:p w:rsidR="00730E12" w:rsidRPr="008F720E" w:rsidRDefault="00E103D9" w:rsidP="001F02EF">
            <w:pPr>
              <w:rPr>
                <w:b/>
                <w:bCs w:val="0"/>
              </w:rPr>
            </w:pPr>
            <w:r w:rsidRPr="008F720E">
              <w:rPr>
                <w:b/>
                <w:bCs w:val="0"/>
              </w:rPr>
              <w:t xml:space="preserve">5.3 </w:t>
            </w:r>
          </w:p>
          <w:p w:rsidR="00730E12" w:rsidRPr="008F720E" w:rsidRDefault="00730E12" w:rsidP="001F02EF">
            <w:pPr>
              <w:rPr>
                <w:b/>
                <w:bCs w:val="0"/>
              </w:rPr>
            </w:pPr>
            <w:r w:rsidRPr="008F720E">
              <w:rPr>
                <w:b/>
                <w:bCs w:val="0"/>
              </w:rPr>
              <w:t>behartigt belangen van (t</w:t>
            </w:r>
            <w:r w:rsidR="00360C30" w:rsidRPr="008F720E">
              <w:rPr>
                <w:b/>
                <w:bCs w:val="0"/>
              </w:rPr>
              <w:t>oekomstige) patiënten n.a.v. incid</w:t>
            </w:r>
            <w:r w:rsidRPr="008F720E">
              <w:rPr>
                <w:b/>
                <w:bCs w:val="0"/>
              </w:rPr>
              <w:t>enten in de patiëntenzorg</w:t>
            </w:r>
          </w:p>
          <w:p w:rsidR="000D4F2D" w:rsidRDefault="000D4F2D" w:rsidP="000D4F2D">
            <w:pPr>
              <w:tabs>
                <w:tab w:val="left" w:pos="396"/>
                <w:tab w:val="left" w:pos="1105"/>
                <w:tab w:val="left" w:pos="1814"/>
                <w:tab w:val="left" w:pos="2523"/>
              </w:tabs>
              <w:rPr>
                <w:b/>
                <w:bCs w:val="0"/>
              </w:rPr>
            </w:pP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sidRPr="00994E93">
              <w:rPr>
                <w:b/>
                <w:sz w:val="32"/>
              </w:rPr>
              <w:tab/>
            </w:r>
            <w:r>
              <w:rPr>
                <w:b/>
                <w:sz w:val="32"/>
              </w:rPr>
              <w:fldChar w:fldCharType="begin">
                <w:ffData>
                  <w:name w:val=""/>
                  <w:enabled/>
                  <w:calcOnExit w:val="0"/>
                  <w:ddList>
                    <w:listEntry w:val=" "/>
                    <w:listEntry w:val="?"/>
                    <w:listEntry w:val="1"/>
                    <w:listEntry w:val="2"/>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p>
          <w:p w:rsidR="000D4F2D" w:rsidRDefault="000D4F2D" w:rsidP="000D4F2D">
            <w:pPr>
              <w:rPr>
                <w:b/>
                <w:bCs w:val="0"/>
              </w:rPr>
            </w:pPr>
          </w:p>
          <w:p w:rsidR="000D4F2D" w:rsidRPr="008F720E" w:rsidRDefault="000D4F2D" w:rsidP="000D4F2D">
            <w:pPr>
              <w:rPr>
                <w:b/>
                <w:bCs w:val="0"/>
              </w:rPr>
            </w:pPr>
            <w:r w:rsidRPr="008F720E">
              <w:rPr>
                <w:b/>
                <w:bCs w:val="0"/>
              </w:rPr>
              <w:t xml:space="preserve">     1</w:t>
            </w:r>
            <w:r w:rsidRPr="008F720E">
              <w:rPr>
                <w:b/>
                <w:bCs w:val="0"/>
                <w:vertAlign w:val="superscript"/>
              </w:rPr>
              <w:t>e</w:t>
            </w:r>
            <w:r w:rsidRPr="008F720E">
              <w:rPr>
                <w:b/>
                <w:bCs w:val="0"/>
              </w:rPr>
              <w:t xml:space="preserve">      </w:t>
            </w:r>
            <w:r>
              <w:rPr>
                <w:b/>
                <w:bCs w:val="0"/>
              </w:rPr>
              <w:t xml:space="preserve"> </w:t>
            </w:r>
            <w:r w:rsidRPr="008F720E">
              <w:rPr>
                <w:b/>
                <w:bCs w:val="0"/>
              </w:rPr>
              <w:t xml:space="preserve">  2</w:t>
            </w:r>
            <w:r w:rsidRPr="008F720E">
              <w:rPr>
                <w:b/>
                <w:bCs w:val="0"/>
                <w:vertAlign w:val="superscript"/>
              </w:rPr>
              <w:t>e</w:t>
            </w:r>
            <w:r w:rsidRPr="008F720E">
              <w:rPr>
                <w:b/>
                <w:bCs w:val="0"/>
              </w:rPr>
              <w:t xml:space="preserve">      </w:t>
            </w:r>
            <w:r>
              <w:rPr>
                <w:b/>
                <w:bCs w:val="0"/>
              </w:rPr>
              <w:t xml:space="preserve">  </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w:t>
            </w:r>
            <w:r>
              <w:rPr>
                <w:b/>
                <w:bCs w:val="0"/>
              </w:rPr>
              <w:t xml:space="preserve">   </w:t>
            </w:r>
            <w:r w:rsidRPr="008F720E">
              <w:rPr>
                <w:b/>
                <w:bCs w:val="0"/>
              </w:rPr>
              <w:t>4</w:t>
            </w:r>
            <w:r w:rsidRPr="008F720E">
              <w:rPr>
                <w:b/>
                <w:bCs w:val="0"/>
                <w:vertAlign w:val="superscript"/>
              </w:rPr>
              <w:t>e</w:t>
            </w:r>
            <w:r w:rsidRPr="008F720E">
              <w:rPr>
                <w:b/>
                <w:bCs w:val="0"/>
              </w:rPr>
              <w:t xml:space="preserve">  </w:t>
            </w:r>
          </w:p>
          <w:p w:rsidR="000D4F2D" w:rsidRPr="008F720E" w:rsidRDefault="000D4F2D" w:rsidP="000D4F2D">
            <w:pPr>
              <w:rPr>
                <w:b/>
                <w:bCs w:val="0"/>
              </w:rPr>
            </w:pPr>
            <w:r w:rsidRPr="008F720E">
              <w:rPr>
                <w:b/>
                <w:bCs w:val="0"/>
              </w:rPr>
              <w:t xml:space="preserve">                  kwartaal</w:t>
            </w:r>
          </w:p>
          <w:p w:rsidR="00442642" w:rsidRPr="008F720E" w:rsidRDefault="00442642" w:rsidP="001F02EF">
            <w:pPr>
              <w:rPr>
                <w:b/>
                <w:bCs w:val="0"/>
              </w:rPr>
            </w:pPr>
          </w:p>
          <w:p w:rsidR="00F66B15" w:rsidRPr="008F720E" w:rsidRDefault="00F66B15" w:rsidP="001F02EF">
            <w:pPr>
              <w:rPr>
                <w:b/>
                <w:bCs w:val="0"/>
              </w:rPr>
            </w:pPr>
            <w:r w:rsidRPr="008F720E">
              <w:rPr>
                <w:b/>
                <w:bCs w:val="0"/>
              </w:rPr>
              <w:t>5.4</w:t>
            </w:r>
          </w:p>
          <w:p w:rsidR="00F66B15" w:rsidRDefault="00F66B15" w:rsidP="001F02EF">
            <w:pPr>
              <w:rPr>
                <w:b/>
                <w:bCs w:val="0"/>
              </w:rPr>
            </w:pPr>
            <w:r w:rsidRPr="008F720E">
              <w:rPr>
                <w:b/>
                <w:bCs w:val="0"/>
              </w:rPr>
              <w:t>handelt kostenbewust</w:t>
            </w:r>
          </w:p>
          <w:p w:rsidR="000D4F2D" w:rsidRDefault="000D4F2D" w:rsidP="000D4F2D">
            <w:pPr>
              <w:tabs>
                <w:tab w:val="left" w:pos="396"/>
                <w:tab w:val="left" w:pos="1105"/>
                <w:tab w:val="left" w:pos="1814"/>
                <w:tab w:val="left" w:pos="2523"/>
              </w:tabs>
              <w:rPr>
                <w:b/>
                <w:bCs w:val="0"/>
              </w:rPr>
            </w:pP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sidRPr="00994E93">
              <w:rPr>
                <w:b/>
                <w:sz w:val="32"/>
              </w:rPr>
              <w:tab/>
            </w:r>
            <w:r>
              <w:rPr>
                <w:b/>
                <w:sz w:val="32"/>
              </w:rPr>
              <w:fldChar w:fldCharType="begin">
                <w:ffData>
                  <w:name w:val=""/>
                  <w:enabled/>
                  <w:calcOnExit w:val="0"/>
                  <w:ddList>
                    <w:listEntry w:val=" "/>
                    <w:listEntry w:val="?"/>
                    <w:listEntry w:val="1"/>
                    <w:listEntry w:val="2"/>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p>
          <w:p w:rsidR="000D4F2D" w:rsidRDefault="000D4F2D" w:rsidP="000D4F2D">
            <w:pPr>
              <w:rPr>
                <w:b/>
                <w:bCs w:val="0"/>
              </w:rPr>
            </w:pPr>
          </w:p>
          <w:p w:rsidR="000D4F2D" w:rsidRPr="008F720E" w:rsidRDefault="000D4F2D" w:rsidP="000D4F2D">
            <w:pPr>
              <w:rPr>
                <w:b/>
                <w:bCs w:val="0"/>
              </w:rPr>
            </w:pPr>
            <w:r w:rsidRPr="008F720E">
              <w:rPr>
                <w:b/>
                <w:bCs w:val="0"/>
              </w:rPr>
              <w:t xml:space="preserve">     1</w:t>
            </w:r>
            <w:r w:rsidRPr="008F720E">
              <w:rPr>
                <w:b/>
                <w:bCs w:val="0"/>
                <w:vertAlign w:val="superscript"/>
              </w:rPr>
              <w:t>e</w:t>
            </w:r>
            <w:r w:rsidRPr="008F720E">
              <w:rPr>
                <w:b/>
                <w:bCs w:val="0"/>
              </w:rPr>
              <w:t xml:space="preserve">      </w:t>
            </w:r>
            <w:r>
              <w:rPr>
                <w:b/>
                <w:bCs w:val="0"/>
              </w:rPr>
              <w:t xml:space="preserve"> </w:t>
            </w:r>
            <w:r w:rsidRPr="008F720E">
              <w:rPr>
                <w:b/>
                <w:bCs w:val="0"/>
              </w:rPr>
              <w:t xml:space="preserve">  2</w:t>
            </w:r>
            <w:r w:rsidRPr="008F720E">
              <w:rPr>
                <w:b/>
                <w:bCs w:val="0"/>
                <w:vertAlign w:val="superscript"/>
              </w:rPr>
              <w:t>e</w:t>
            </w:r>
            <w:r w:rsidRPr="008F720E">
              <w:rPr>
                <w:b/>
                <w:bCs w:val="0"/>
              </w:rPr>
              <w:t xml:space="preserve">      </w:t>
            </w:r>
            <w:r>
              <w:rPr>
                <w:b/>
                <w:bCs w:val="0"/>
              </w:rPr>
              <w:t xml:space="preserve">  </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w:t>
            </w:r>
            <w:r>
              <w:rPr>
                <w:b/>
                <w:bCs w:val="0"/>
              </w:rPr>
              <w:t xml:space="preserve">   </w:t>
            </w:r>
            <w:r w:rsidRPr="008F720E">
              <w:rPr>
                <w:b/>
                <w:bCs w:val="0"/>
              </w:rPr>
              <w:t>4</w:t>
            </w:r>
            <w:r w:rsidRPr="008F720E">
              <w:rPr>
                <w:b/>
                <w:bCs w:val="0"/>
                <w:vertAlign w:val="superscript"/>
              </w:rPr>
              <w:t>e</w:t>
            </w:r>
            <w:r w:rsidRPr="008F720E">
              <w:rPr>
                <w:b/>
                <w:bCs w:val="0"/>
              </w:rPr>
              <w:t xml:space="preserve">  </w:t>
            </w:r>
          </w:p>
          <w:p w:rsidR="000D4F2D" w:rsidRPr="008F720E" w:rsidRDefault="000D4F2D" w:rsidP="000D4F2D">
            <w:pPr>
              <w:rPr>
                <w:b/>
                <w:bCs w:val="0"/>
              </w:rPr>
            </w:pPr>
            <w:r w:rsidRPr="008F720E">
              <w:rPr>
                <w:b/>
                <w:bCs w:val="0"/>
              </w:rPr>
              <w:t xml:space="preserve">                  kwartaal</w:t>
            </w:r>
          </w:p>
          <w:p w:rsidR="000D4F2D" w:rsidRPr="008F720E" w:rsidRDefault="000D4F2D" w:rsidP="001F02EF"/>
        </w:tc>
      </w:tr>
      <w:tr w:rsidR="00F66B15" w:rsidRPr="008F720E">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6408" w:type="dxa"/>
            <w:tcBorders>
              <w:top w:val="single" w:sz="4" w:space="0" w:color="auto"/>
              <w:bottom w:val="nil"/>
            </w:tcBorders>
            <w:shd w:val="clear" w:color="auto" w:fill="auto"/>
          </w:tcPr>
          <w:p w:rsidR="00F66B15" w:rsidRPr="008F720E" w:rsidRDefault="00F66B15" w:rsidP="001F02EF">
            <w:pPr>
              <w:ind w:left="90"/>
              <w:rPr>
                <w:sz w:val="14"/>
                <w:szCs w:val="14"/>
              </w:rPr>
            </w:pPr>
          </w:p>
          <w:p w:rsidR="00F66B15" w:rsidRPr="008F720E" w:rsidRDefault="00F66B15" w:rsidP="001F02EF">
            <w:pPr>
              <w:ind w:left="90"/>
              <w:rPr>
                <w:sz w:val="14"/>
                <w:szCs w:val="14"/>
              </w:rPr>
            </w:pPr>
            <w:r w:rsidRPr="008F720E">
              <w:rPr>
                <w:sz w:val="14"/>
                <w:szCs w:val="14"/>
              </w:rPr>
              <w:t>OVERALL WAARDERING COMPETENTIE</w:t>
            </w:r>
            <w:r w:rsidR="0072343B">
              <w:rPr>
                <w:sz w:val="14"/>
                <w:szCs w:val="14"/>
              </w:rPr>
              <w:t>GEBIED</w:t>
            </w:r>
            <w:r w:rsidRPr="008F720E">
              <w:rPr>
                <w:sz w:val="14"/>
                <w:szCs w:val="14"/>
              </w:rPr>
              <w:t xml:space="preserve"> MAATSCHAPPELIJK HANDELEN</w:t>
            </w:r>
          </w:p>
          <w:p w:rsidR="00F66B15" w:rsidRPr="008F720E" w:rsidRDefault="00F66B15" w:rsidP="001F02EF">
            <w:pPr>
              <w:ind w:left="90"/>
              <w:rPr>
                <w:sz w:val="14"/>
                <w:szCs w:val="14"/>
              </w:rPr>
            </w:pPr>
            <w:r w:rsidRPr="008F720E">
              <w:rPr>
                <w:sz w:val="14"/>
                <w:szCs w:val="14"/>
              </w:rPr>
              <w:t xml:space="preserve">Het handelen binnen dit </w:t>
            </w:r>
            <w:r w:rsidR="00276857" w:rsidRPr="008F720E">
              <w:rPr>
                <w:sz w:val="14"/>
                <w:szCs w:val="14"/>
              </w:rPr>
              <w:t>competentiegebied</w:t>
            </w:r>
            <w:r w:rsidRPr="008F720E">
              <w:rPr>
                <w:sz w:val="14"/>
                <w:szCs w:val="14"/>
              </w:rPr>
              <w:t xml:space="preserve"> omvat het afwegen van de belangen van de patiënt en de belangen van andere hulpvragers en ma</w:t>
            </w:r>
            <w:r w:rsidR="0080774B">
              <w:rPr>
                <w:sz w:val="14"/>
                <w:szCs w:val="14"/>
              </w:rPr>
              <w:t>atschappelijke belangen. Kern is</w:t>
            </w:r>
            <w:r w:rsidRPr="008F720E">
              <w:rPr>
                <w:sz w:val="14"/>
                <w:szCs w:val="14"/>
              </w:rPr>
              <w:t xml:space="preserve"> het maatschappelijk verantwoord uitoefenen van het beroep</w:t>
            </w:r>
          </w:p>
        </w:tc>
        <w:tc>
          <w:tcPr>
            <w:tcW w:w="3420" w:type="dxa"/>
            <w:tcBorders>
              <w:top w:val="single" w:sz="4" w:space="0" w:color="auto"/>
              <w:bottom w:val="nil"/>
            </w:tcBorders>
            <w:shd w:val="clear" w:color="auto" w:fill="E0E0E0"/>
          </w:tcPr>
          <w:p w:rsidR="00F66B15" w:rsidRPr="008F720E" w:rsidRDefault="00F66B15" w:rsidP="001F02EF">
            <w:pPr>
              <w:rPr>
                <w:b/>
                <w:bCs w:val="0"/>
              </w:rPr>
            </w:pPr>
          </w:p>
          <w:p w:rsidR="000D4F2D" w:rsidRDefault="000D4F2D" w:rsidP="000D4F2D">
            <w:pPr>
              <w:tabs>
                <w:tab w:val="left" w:pos="396"/>
                <w:tab w:val="left" w:pos="1105"/>
                <w:tab w:val="left" w:pos="1814"/>
                <w:tab w:val="left" w:pos="2523"/>
              </w:tabs>
              <w:rPr>
                <w:b/>
                <w:bCs w:val="0"/>
              </w:rPr>
            </w:pP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sidRPr="00994E93">
              <w:rPr>
                <w:b/>
                <w:sz w:val="32"/>
              </w:rPr>
              <w:tab/>
            </w:r>
            <w:r>
              <w:rPr>
                <w:b/>
                <w:sz w:val="32"/>
              </w:rPr>
              <w:fldChar w:fldCharType="begin">
                <w:ffData>
                  <w:name w:val=""/>
                  <w:enabled/>
                  <w:calcOnExit w:val="0"/>
                  <w:ddList>
                    <w:listEntry w:val=" "/>
                    <w:listEntry w:val="?"/>
                    <w:listEntry w:val="1"/>
                    <w:listEntry w:val="2"/>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p>
          <w:p w:rsidR="000D4F2D" w:rsidRDefault="000D4F2D" w:rsidP="000D4F2D">
            <w:pPr>
              <w:rPr>
                <w:b/>
                <w:bCs w:val="0"/>
              </w:rPr>
            </w:pPr>
          </w:p>
          <w:p w:rsidR="000D4F2D" w:rsidRPr="008F720E" w:rsidRDefault="000D4F2D" w:rsidP="000D4F2D">
            <w:pPr>
              <w:rPr>
                <w:b/>
                <w:bCs w:val="0"/>
              </w:rPr>
            </w:pPr>
            <w:r w:rsidRPr="008F720E">
              <w:rPr>
                <w:b/>
                <w:bCs w:val="0"/>
              </w:rPr>
              <w:t xml:space="preserve">     1</w:t>
            </w:r>
            <w:r w:rsidRPr="008F720E">
              <w:rPr>
                <w:b/>
                <w:bCs w:val="0"/>
                <w:vertAlign w:val="superscript"/>
              </w:rPr>
              <w:t>e</w:t>
            </w:r>
            <w:r w:rsidRPr="008F720E">
              <w:rPr>
                <w:b/>
                <w:bCs w:val="0"/>
              </w:rPr>
              <w:t xml:space="preserve">      </w:t>
            </w:r>
            <w:r>
              <w:rPr>
                <w:b/>
                <w:bCs w:val="0"/>
              </w:rPr>
              <w:t xml:space="preserve"> </w:t>
            </w:r>
            <w:r w:rsidRPr="008F720E">
              <w:rPr>
                <w:b/>
                <w:bCs w:val="0"/>
              </w:rPr>
              <w:t xml:space="preserve">  2</w:t>
            </w:r>
            <w:r w:rsidRPr="008F720E">
              <w:rPr>
                <w:b/>
                <w:bCs w:val="0"/>
                <w:vertAlign w:val="superscript"/>
              </w:rPr>
              <w:t>e</w:t>
            </w:r>
            <w:r w:rsidRPr="008F720E">
              <w:rPr>
                <w:b/>
                <w:bCs w:val="0"/>
              </w:rPr>
              <w:t xml:space="preserve">      </w:t>
            </w:r>
            <w:r>
              <w:rPr>
                <w:b/>
                <w:bCs w:val="0"/>
              </w:rPr>
              <w:t xml:space="preserve">  </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w:t>
            </w:r>
            <w:r>
              <w:rPr>
                <w:b/>
                <w:bCs w:val="0"/>
              </w:rPr>
              <w:t xml:space="preserve">   </w:t>
            </w:r>
            <w:r w:rsidRPr="008F720E">
              <w:rPr>
                <w:b/>
                <w:bCs w:val="0"/>
              </w:rPr>
              <w:t>4</w:t>
            </w:r>
            <w:r w:rsidRPr="008F720E">
              <w:rPr>
                <w:b/>
                <w:bCs w:val="0"/>
                <w:vertAlign w:val="superscript"/>
              </w:rPr>
              <w:t>e</w:t>
            </w:r>
            <w:r w:rsidRPr="008F720E">
              <w:rPr>
                <w:b/>
                <w:bCs w:val="0"/>
              </w:rPr>
              <w:t xml:space="preserve">  </w:t>
            </w:r>
          </w:p>
          <w:p w:rsidR="00F66B15" w:rsidRPr="008F720E" w:rsidRDefault="000D4F2D" w:rsidP="00D565D9">
            <w:pPr>
              <w:rPr>
                <w:b/>
                <w:bCs w:val="0"/>
              </w:rPr>
            </w:pPr>
            <w:r w:rsidRPr="008F720E">
              <w:rPr>
                <w:b/>
                <w:bCs w:val="0"/>
              </w:rPr>
              <w:t xml:space="preserve">                  kwartaal</w:t>
            </w:r>
          </w:p>
        </w:tc>
      </w:tr>
    </w:tbl>
    <w:p w:rsidR="00CB456F" w:rsidRDefault="009F5973" w:rsidP="003A4541">
      <w:pPr>
        <w:rPr>
          <w:sz w:val="24"/>
          <w:szCs w:val="24"/>
        </w:rPr>
      </w:pPr>
      <w:r>
        <w:rPr>
          <w:sz w:val="14"/>
          <w:szCs w:val="14"/>
        </w:rPr>
        <w:t xml:space="preserve">* betekenis scores: </w:t>
      </w:r>
      <w:r w:rsidR="003A4541">
        <w:rPr>
          <w:sz w:val="14"/>
          <w:szCs w:val="14"/>
        </w:rPr>
        <w:t>1/ 2 = Zeer belangrijk aandachtspunt; 3 / 4 = Gericht aandacht geven; 5 / 6 = Aan blijven werken; 7 = Vasthouden</w:t>
      </w:r>
      <w:r w:rsidR="003A4541" w:rsidDel="003A4541">
        <w:rPr>
          <w:sz w:val="14"/>
          <w:szCs w:val="14"/>
        </w:rPr>
        <w:t xml:space="preserve"> </w:t>
      </w:r>
      <w:r w:rsidR="00833C15" w:rsidRPr="008F720E">
        <w:rPr>
          <w:sz w:val="24"/>
          <w:szCs w:val="24"/>
        </w:rPr>
        <w:br w:type="page"/>
      </w:r>
      <w:r w:rsidR="00912873" w:rsidRPr="008F720E">
        <w:rPr>
          <w:sz w:val="24"/>
          <w:szCs w:val="24"/>
        </w:rPr>
        <w:t>Gebruikte informatie en overwegingen m.b.t. Wetenschap en Onderwijs</w:t>
      </w:r>
    </w:p>
    <w:p w:rsidR="0019444D" w:rsidRPr="008F720E" w:rsidRDefault="0019444D" w:rsidP="003A4541">
      <w:pPr>
        <w:rPr>
          <w:sz w:val="24"/>
          <w:szCs w:val="24"/>
        </w:rPr>
      </w:pPr>
    </w:p>
    <w:p w:rsidR="00CB456F" w:rsidRPr="008F720E" w:rsidRDefault="00CB456F" w:rsidP="006B3AE5">
      <w:pPr>
        <w:pStyle w:val="Bijschrift"/>
        <w:rPr>
          <w:rFonts w:ascii="Lucida Sans Unicode" w:hAnsi="Lucida Sans Unicode" w:cs="Lucida Sans Unicode"/>
          <w:sz w:val="20"/>
          <w:szCs w:val="20"/>
        </w:rPr>
      </w:pPr>
      <w:r w:rsidRPr="008F720E">
        <w:rPr>
          <w:rFonts w:ascii="Lucida Sans Unicode" w:hAnsi="Lucida Sans Unicode" w:cs="Lucida Sans Unicode"/>
          <w:sz w:val="20"/>
          <w:szCs w:val="20"/>
        </w:rPr>
        <w:t>1</w:t>
      </w:r>
      <w:r w:rsidRPr="008F720E">
        <w:rPr>
          <w:rFonts w:ascii="Lucida Sans Unicode" w:hAnsi="Lucida Sans Unicode" w:cs="Lucida Sans Unicode"/>
          <w:sz w:val="20"/>
          <w:szCs w:val="20"/>
          <w:vertAlign w:val="superscript"/>
        </w:rPr>
        <w:t>e</w:t>
      </w:r>
      <w:r w:rsidRPr="008F720E">
        <w:rPr>
          <w:rFonts w:ascii="Lucida Sans Unicode" w:hAnsi="Lucida Sans Unicode" w:cs="Lucida Sans Unicode"/>
          <w:sz w:val="20"/>
          <w:szCs w:val="20"/>
        </w:rPr>
        <w:t xml:space="preserve"> kwartaal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8"/>
        <w:gridCol w:w="4564"/>
      </w:tblGrid>
      <w:tr w:rsidR="00CB456F" w:rsidRPr="008F720E">
        <w:tc>
          <w:tcPr>
            <w:tcW w:w="4927" w:type="dxa"/>
          </w:tcPr>
          <w:p w:rsidR="00CB456F" w:rsidRPr="008F720E" w:rsidRDefault="00CB456F" w:rsidP="00E103D9">
            <w:pPr>
              <w:rPr>
                <w:b/>
                <w:bCs w:val="0"/>
              </w:rPr>
            </w:pPr>
            <w:r w:rsidRPr="008F720E">
              <w:rPr>
                <w:b/>
                <w:bCs w:val="0"/>
              </w:rPr>
              <w:t>Gebruikte informatie (eigen observatie en andere bronnen</w:t>
            </w:r>
            <w:r w:rsidR="00E103D9">
              <w:rPr>
                <w:b/>
                <w:bCs w:val="0"/>
              </w:rPr>
              <w:t>,</w:t>
            </w:r>
            <w:r w:rsidRPr="008F720E">
              <w:rPr>
                <w:b/>
                <w:bCs w:val="0"/>
              </w:rPr>
              <w:t xml:space="preserve"> zie pg 4</w:t>
            </w:r>
            <w:r w:rsidR="0080774B">
              <w:rPr>
                <w:b/>
                <w:bCs w:val="0"/>
              </w:rPr>
              <w:t xml:space="preserve"> en 5</w:t>
            </w:r>
            <w:r w:rsidRPr="008F720E">
              <w:rPr>
                <w:b/>
                <w:bCs w:val="0"/>
              </w:rPr>
              <w:t>)</w:t>
            </w:r>
          </w:p>
        </w:tc>
        <w:tc>
          <w:tcPr>
            <w:tcW w:w="4927" w:type="dxa"/>
          </w:tcPr>
          <w:p w:rsidR="00CB456F" w:rsidRPr="008F720E" w:rsidRDefault="00CB456F" w:rsidP="006B3AE5">
            <w:pPr>
              <w:rPr>
                <w:b/>
                <w:bCs w:val="0"/>
                <w:lang w:val="en-US"/>
              </w:rPr>
            </w:pPr>
            <w:r w:rsidRPr="008F720E">
              <w:rPr>
                <w:b/>
                <w:bCs w:val="0"/>
                <w:lang w:val="en-US"/>
              </w:rPr>
              <w:t>Overwegingen (bijzonderheden)</w:t>
            </w:r>
          </w:p>
        </w:tc>
      </w:tr>
      <w:tr w:rsidR="00CB456F" w:rsidRPr="008F720E">
        <w:tc>
          <w:tcPr>
            <w:tcW w:w="4927" w:type="dxa"/>
          </w:tcPr>
          <w:p w:rsidR="00CB456F" w:rsidRDefault="001B3C3E" w:rsidP="001B3C3E">
            <w:pPr>
              <w:rPr>
                <w:lang w:val="en-US"/>
              </w:rPr>
            </w:pPr>
            <w:r>
              <w:rPr>
                <w:lang w:val="en-US"/>
              </w:rPr>
              <w:fldChar w:fldCharType="begin">
                <w:ffData>
                  <w:name w:val="Text45"/>
                  <w:enabled/>
                  <w:calcOnExit w:val="0"/>
                  <w:textInput/>
                </w:ffData>
              </w:fldChar>
            </w:r>
            <w:bookmarkStart w:id="44" w:name="Text4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4"/>
          </w:p>
          <w:p w:rsidR="001B3C3E" w:rsidRPr="008F720E" w:rsidRDefault="001B3C3E" w:rsidP="001B3C3E">
            <w:pPr>
              <w:rPr>
                <w:lang w:val="en-US"/>
              </w:rPr>
            </w:pPr>
          </w:p>
        </w:tc>
        <w:tc>
          <w:tcPr>
            <w:tcW w:w="4927" w:type="dxa"/>
          </w:tcPr>
          <w:p w:rsidR="00CB456F" w:rsidRPr="008F720E" w:rsidRDefault="001B3C3E" w:rsidP="001B3C3E">
            <w:pPr>
              <w:rPr>
                <w:lang w:val="en-US"/>
              </w:rPr>
            </w:pPr>
            <w:r>
              <w:rPr>
                <w:lang w:val="en-US"/>
              </w:rPr>
              <w:fldChar w:fldCharType="begin">
                <w:ffData>
                  <w:name w:val="Text46"/>
                  <w:enabled/>
                  <w:calcOnExit w:val="0"/>
                  <w:textInput/>
                </w:ffData>
              </w:fldChar>
            </w:r>
            <w:bookmarkStart w:id="45" w:name="Text4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5"/>
          </w:p>
        </w:tc>
      </w:tr>
    </w:tbl>
    <w:p w:rsidR="00CB456F" w:rsidRPr="008F720E" w:rsidRDefault="00CB456F" w:rsidP="006B3AE5">
      <w:pPr>
        <w:pStyle w:val="Bijschrift"/>
        <w:rPr>
          <w:rFonts w:ascii="Lucida Sans Unicode" w:hAnsi="Lucida Sans Unicode" w:cs="Lucida Sans Unicode"/>
          <w:sz w:val="20"/>
          <w:szCs w:val="20"/>
        </w:rPr>
      </w:pPr>
      <w:r w:rsidRPr="008F720E">
        <w:rPr>
          <w:rFonts w:ascii="Lucida Sans Unicode" w:hAnsi="Lucida Sans Unicode" w:cs="Lucida Sans Unicode"/>
          <w:sz w:val="20"/>
          <w:szCs w:val="20"/>
        </w:rPr>
        <w:t>2</w:t>
      </w:r>
      <w:r w:rsidRPr="008F720E">
        <w:rPr>
          <w:rFonts w:ascii="Lucida Sans Unicode" w:hAnsi="Lucida Sans Unicode" w:cs="Lucida Sans Unicode"/>
          <w:sz w:val="20"/>
          <w:szCs w:val="20"/>
          <w:vertAlign w:val="superscript"/>
        </w:rPr>
        <w:t>e</w:t>
      </w:r>
      <w:r w:rsidRPr="008F720E">
        <w:rPr>
          <w:rFonts w:ascii="Lucida Sans Unicode" w:hAnsi="Lucida Sans Unicode" w:cs="Lucida Sans Unicode"/>
          <w:sz w:val="20"/>
          <w:szCs w:val="20"/>
        </w:rPr>
        <w:t xml:space="preserve"> kwartaal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8"/>
        <w:gridCol w:w="4564"/>
      </w:tblGrid>
      <w:tr w:rsidR="00CB456F" w:rsidRPr="008F720E">
        <w:tc>
          <w:tcPr>
            <w:tcW w:w="4927" w:type="dxa"/>
          </w:tcPr>
          <w:p w:rsidR="00CB456F" w:rsidRPr="008F720E" w:rsidRDefault="00CB456F" w:rsidP="00E103D9">
            <w:pPr>
              <w:rPr>
                <w:b/>
                <w:bCs w:val="0"/>
              </w:rPr>
            </w:pPr>
            <w:r w:rsidRPr="008F720E">
              <w:rPr>
                <w:b/>
                <w:bCs w:val="0"/>
              </w:rPr>
              <w:t>Gebruikte informatie (eigen observatie en andere bronnen</w:t>
            </w:r>
            <w:r w:rsidR="00E103D9">
              <w:rPr>
                <w:b/>
                <w:bCs w:val="0"/>
              </w:rPr>
              <w:t>,</w:t>
            </w:r>
            <w:r w:rsidRPr="008F720E">
              <w:rPr>
                <w:b/>
                <w:bCs w:val="0"/>
              </w:rPr>
              <w:t xml:space="preserve"> zie pg 4</w:t>
            </w:r>
            <w:r w:rsidR="0080774B">
              <w:rPr>
                <w:b/>
                <w:bCs w:val="0"/>
              </w:rPr>
              <w:t xml:space="preserve"> en 5</w:t>
            </w:r>
            <w:r w:rsidRPr="008F720E">
              <w:rPr>
                <w:b/>
                <w:bCs w:val="0"/>
              </w:rPr>
              <w:t>)</w:t>
            </w:r>
          </w:p>
        </w:tc>
        <w:tc>
          <w:tcPr>
            <w:tcW w:w="4927" w:type="dxa"/>
          </w:tcPr>
          <w:p w:rsidR="00CB456F" w:rsidRPr="008F720E" w:rsidRDefault="00CB456F" w:rsidP="006B3AE5">
            <w:pPr>
              <w:rPr>
                <w:b/>
                <w:bCs w:val="0"/>
                <w:lang w:val="en-US"/>
              </w:rPr>
            </w:pPr>
            <w:r w:rsidRPr="008F720E">
              <w:rPr>
                <w:b/>
                <w:bCs w:val="0"/>
                <w:lang w:val="en-US"/>
              </w:rPr>
              <w:t>Overwegingen (bijzonderheden)</w:t>
            </w:r>
          </w:p>
        </w:tc>
      </w:tr>
      <w:tr w:rsidR="00CB456F" w:rsidRPr="008F720E">
        <w:tc>
          <w:tcPr>
            <w:tcW w:w="4927" w:type="dxa"/>
          </w:tcPr>
          <w:p w:rsidR="00CB456F" w:rsidRDefault="001B3C3E" w:rsidP="001B3C3E">
            <w:pPr>
              <w:rPr>
                <w:lang w:val="en-US"/>
              </w:rPr>
            </w:pPr>
            <w:r>
              <w:rPr>
                <w:lang w:val="en-US"/>
              </w:rPr>
              <w:fldChar w:fldCharType="begin">
                <w:ffData>
                  <w:name w:val="Text47"/>
                  <w:enabled/>
                  <w:calcOnExit w:val="0"/>
                  <w:textInput/>
                </w:ffData>
              </w:fldChar>
            </w:r>
            <w:bookmarkStart w:id="46" w:name="Text4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6"/>
          </w:p>
          <w:p w:rsidR="001B3C3E" w:rsidRPr="008F720E" w:rsidRDefault="001B3C3E" w:rsidP="001B3C3E">
            <w:pPr>
              <w:rPr>
                <w:lang w:val="en-US"/>
              </w:rPr>
            </w:pPr>
          </w:p>
        </w:tc>
        <w:tc>
          <w:tcPr>
            <w:tcW w:w="4927" w:type="dxa"/>
          </w:tcPr>
          <w:p w:rsidR="00CB456F" w:rsidRPr="008F720E" w:rsidRDefault="001B3C3E" w:rsidP="006B3AE5">
            <w:pPr>
              <w:rPr>
                <w:lang w:val="en-US"/>
              </w:rPr>
            </w:pPr>
            <w:r>
              <w:rPr>
                <w:lang w:val="en-US"/>
              </w:rPr>
              <w:fldChar w:fldCharType="begin">
                <w:ffData>
                  <w:name w:val="Text48"/>
                  <w:enabled/>
                  <w:calcOnExit w:val="0"/>
                  <w:textInput/>
                </w:ffData>
              </w:fldChar>
            </w:r>
            <w:bookmarkStart w:id="47" w:name="Text4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7"/>
          </w:p>
        </w:tc>
      </w:tr>
    </w:tbl>
    <w:p w:rsidR="00CB456F" w:rsidRPr="008F720E" w:rsidRDefault="00CB456F" w:rsidP="006B3AE5">
      <w:pPr>
        <w:pStyle w:val="Bijschrift"/>
        <w:rPr>
          <w:rFonts w:ascii="Lucida Sans Unicode" w:hAnsi="Lucida Sans Unicode" w:cs="Lucida Sans Unicode"/>
          <w:sz w:val="20"/>
          <w:szCs w:val="20"/>
        </w:rPr>
      </w:pPr>
      <w:r w:rsidRPr="008F720E">
        <w:rPr>
          <w:rFonts w:ascii="Lucida Sans Unicode" w:hAnsi="Lucida Sans Unicode" w:cs="Lucida Sans Unicode"/>
          <w:sz w:val="20"/>
          <w:szCs w:val="20"/>
        </w:rPr>
        <w:t>3</w:t>
      </w:r>
      <w:r w:rsidRPr="008F720E">
        <w:rPr>
          <w:rFonts w:ascii="Lucida Sans Unicode" w:hAnsi="Lucida Sans Unicode" w:cs="Lucida Sans Unicode"/>
          <w:sz w:val="20"/>
          <w:szCs w:val="20"/>
          <w:vertAlign w:val="superscript"/>
        </w:rPr>
        <w:t>e</w:t>
      </w:r>
      <w:r w:rsidRPr="008F720E">
        <w:rPr>
          <w:rFonts w:ascii="Lucida Sans Unicode" w:hAnsi="Lucida Sans Unicode" w:cs="Lucida Sans Unicode"/>
          <w:sz w:val="20"/>
          <w:szCs w:val="20"/>
        </w:rPr>
        <w:t xml:space="preserve"> kwartaal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8"/>
        <w:gridCol w:w="4564"/>
      </w:tblGrid>
      <w:tr w:rsidR="00CB456F" w:rsidRPr="008F720E">
        <w:tc>
          <w:tcPr>
            <w:tcW w:w="4927" w:type="dxa"/>
          </w:tcPr>
          <w:p w:rsidR="00CB456F" w:rsidRPr="008F720E" w:rsidRDefault="00CB456F" w:rsidP="00E103D9">
            <w:pPr>
              <w:rPr>
                <w:b/>
                <w:bCs w:val="0"/>
              </w:rPr>
            </w:pPr>
            <w:r w:rsidRPr="008F720E">
              <w:rPr>
                <w:b/>
                <w:bCs w:val="0"/>
              </w:rPr>
              <w:t>Gebruikte informatie (eigen observatie en andere bronnen</w:t>
            </w:r>
            <w:r w:rsidR="00E103D9">
              <w:rPr>
                <w:b/>
                <w:bCs w:val="0"/>
              </w:rPr>
              <w:t>,</w:t>
            </w:r>
            <w:r w:rsidRPr="008F720E">
              <w:rPr>
                <w:b/>
                <w:bCs w:val="0"/>
              </w:rPr>
              <w:t xml:space="preserve"> zie pg 4</w:t>
            </w:r>
            <w:r w:rsidR="0080774B">
              <w:rPr>
                <w:b/>
                <w:bCs w:val="0"/>
              </w:rPr>
              <w:t xml:space="preserve"> en 5</w:t>
            </w:r>
            <w:r w:rsidRPr="008F720E">
              <w:rPr>
                <w:b/>
                <w:bCs w:val="0"/>
              </w:rPr>
              <w:t>)</w:t>
            </w:r>
          </w:p>
        </w:tc>
        <w:tc>
          <w:tcPr>
            <w:tcW w:w="4927" w:type="dxa"/>
          </w:tcPr>
          <w:p w:rsidR="00CB456F" w:rsidRPr="008F720E" w:rsidRDefault="00CB456F" w:rsidP="006B3AE5">
            <w:pPr>
              <w:rPr>
                <w:b/>
                <w:bCs w:val="0"/>
                <w:lang w:val="en-US"/>
              </w:rPr>
            </w:pPr>
            <w:r w:rsidRPr="008F720E">
              <w:rPr>
                <w:b/>
                <w:bCs w:val="0"/>
                <w:lang w:val="en-US"/>
              </w:rPr>
              <w:t>Overwegingen (bijzonderheden)</w:t>
            </w:r>
          </w:p>
        </w:tc>
      </w:tr>
      <w:tr w:rsidR="00CB456F" w:rsidRPr="008F720E">
        <w:tc>
          <w:tcPr>
            <w:tcW w:w="4927" w:type="dxa"/>
          </w:tcPr>
          <w:p w:rsidR="00CB456F" w:rsidRDefault="001B3C3E" w:rsidP="001B3C3E">
            <w:pPr>
              <w:rPr>
                <w:lang w:val="en-US"/>
              </w:rPr>
            </w:pPr>
            <w:r>
              <w:rPr>
                <w:lang w:val="en-US"/>
              </w:rPr>
              <w:fldChar w:fldCharType="begin">
                <w:ffData>
                  <w:name w:val="Text49"/>
                  <w:enabled/>
                  <w:calcOnExit w:val="0"/>
                  <w:textInput/>
                </w:ffData>
              </w:fldChar>
            </w:r>
            <w:bookmarkStart w:id="48" w:name="Text4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8"/>
          </w:p>
          <w:p w:rsidR="001B3C3E" w:rsidRPr="008F720E" w:rsidRDefault="001B3C3E" w:rsidP="001B3C3E">
            <w:pPr>
              <w:rPr>
                <w:lang w:val="en-US"/>
              </w:rPr>
            </w:pPr>
          </w:p>
        </w:tc>
        <w:tc>
          <w:tcPr>
            <w:tcW w:w="4927" w:type="dxa"/>
          </w:tcPr>
          <w:p w:rsidR="00CB456F" w:rsidRPr="008F720E" w:rsidRDefault="001B3C3E" w:rsidP="006B3AE5">
            <w:pPr>
              <w:rPr>
                <w:lang w:val="en-US"/>
              </w:rPr>
            </w:pPr>
            <w:r>
              <w:rPr>
                <w:lang w:val="en-US"/>
              </w:rPr>
              <w:fldChar w:fldCharType="begin">
                <w:ffData>
                  <w:name w:val="Text50"/>
                  <w:enabled/>
                  <w:calcOnExit w:val="0"/>
                  <w:textInput/>
                </w:ffData>
              </w:fldChar>
            </w:r>
            <w:bookmarkStart w:id="49" w:name="Text5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49"/>
          </w:p>
        </w:tc>
      </w:tr>
    </w:tbl>
    <w:p w:rsidR="00CB456F" w:rsidRPr="008F720E" w:rsidRDefault="00CB456F" w:rsidP="006B3AE5">
      <w:pPr>
        <w:pStyle w:val="Bijschrift"/>
        <w:rPr>
          <w:rFonts w:ascii="Lucida Sans Unicode" w:hAnsi="Lucida Sans Unicode" w:cs="Lucida Sans Unicode"/>
          <w:sz w:val="20"/>
          <w:szCs w:val="20"/>
        </w:rPr>
      </w:pPr>
      <w:r w:rsidRPr="008F720E">
        <w:rPr>
          <w:rFonts w:ascii="Lucida Sans Unicode" w:hAnsi="Lucida Sans Unicode" w:cs="Lucida Sans Unicode"/>
          <w:sz w:val="20"/>
          <w:szCs w:val="20"/>
        </w:rPr>
        <w:t>4e kwartaal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8"/>
        <w:gridCol w:w="4564"/>
      </w:tblGrid>
      <w:tr w:rsidR="00CB456F" w:rsidRPr="008F720E">
        <w:tc>
          <w:tcPr>
            <w:tcW w:w="4927" w:type="dxa"/>
          </w:tcPr>
          <w:p w:rsidR="00CB456F" w:rsidRPr="008F720E" w:rsidRDefault="00CB456F" w:rsidP="00E103D9">
            <w:pPr>
              <w:rPr>
                <w:b/>
                <w:bCs w:val="0"/>
              </w:rPr>
            </w:pPr>
            <w:r w:rsidRPr="008F720E">
              <w:rPr>
                <w:b/>
                <w:bCs w:val="0"/>
              </w:rPr>
              <w:t>Gebruikte informatie (eigen observatie en andere bronnen</w:t>
            </w:r>
            <w:r w:rsidR="00E103D9">
              <w:rPr>
                <w:b/>
                <w:bCs w:val="0"/>
              </w:rPr>
              <w:t>,</w:t>
            </w:r>
            <w:r w:rsidRPr="008F720E">
              <w:rPr>
                <w:b/>
                <w:bCs w:val="0"/>
              </w:rPr>
              <w:t xml:space="preserve"> zie pg 4</w:t>
            </w:r>
            <w:r w:rsidR="0080774B">
              <w:rPr>
                <w:b/>
                <w:bCs w:val="0"/>
              </w:rPr>
              <w:t xml:space="preserve"> en 5</w:t>
            </w:r>
            <w:r w:rsidRPr="008F720E">
              <w:rPr>
                <w:b/>
                <w:bCs w:val="0"/>
              </w:rPr>
              <w:t>)</w:t>
            </w:r>
          </w:p>
        </w:tc>
        <w:tc>
          <w:tcPr>
            <w:tcW w:w="4927" w:type="dxa"/>
          </w:tcPr>
          <w:p w:rsidR="00CB456F" w:rsidRPr="008F720E" w:rsidRDefault="00CB456F" w:rsidP="006B3AE5">
            <w:pPr>
              <w:rPr>
                <w:b/>
                <w:bCs w:val="0"/>
                <w:lang w:val="en-US"/>
              </w:rPr>
            </w:pPr>
            <w:r w:rsidRPr="008F720E">
              <w:rPr>
                <w:b/>
                <w:bCs w:val="0"/>
                <w:lang w:val="en-US"/>
              </w:rPr>
              <w:t>Overwegingen (bijzonderheden)</w:t>
            </w:r>
          </w:p>
        </w:tc>
      </w:tr>
      <w:tr w:rsidR="00CB456F" w:rsidRPr="008F720E">
        <w:tc>
          <w:tcPr>
            <w:tcW w:w="4927" w:type="dxa"/>
          </w:tcPr>
          <w:p w:rsidR="00CB456F" w:rsidRDefault="001B3C3E" w:rsidP="001B3C3E">
            <w:pPr>
              <w:rPr>
                <w:lang w:val="en-US"/>
              </w:rPr>
            </w:pPr>
            <w:r>
              <w:rPr>
                <w:lang w:val="en-US"/>
              </w:rPr>
              <w:fldChar w:fldCharType="begin">
                <w:ffData>
                  <w:name w:val="Text51"/>
                  <w:enabled/>
                  <w:calcOnExit w:val="0"/>
                  <w:textInput/>
                </w:ffData>
              </w:fldChar>
            </w:r>
            <w:bookmarkStart w:id="50" w:name="Text51"/>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0"/>
          </w:p>
          <w:p w:rsidR="001B3C3E" w:rsidRPr="008F720E" w:rsidRDefault="001B3C3E" w:rsidP="001B3C3E">
            <w:pPr>
              <w:rPr>
                <w:lang w:val="en-US"/>
              </w:rPr>
            </w:pPr>
          </w:p>
        </w:tc>
        <w:tc>
          <w:tcPr>
            <w:tcW w:w="4927" w:type="dxa"/>
          </w:tcPr>
          <w:p w:rsidR="00CB456F" w:rsidRPr="008F720E" w:rsidRDefault="001B3C3E" w:rsidP="001B3C3E">
            <w:pPr>
              <w:rPr>
                <w:lang w:val="en-US"/>
              </w:rPr>
            </w:pPr>
            <w:r>
              <w:rPr>
                <w:lang w:val="en-US"/>
              </w:rPr>
              <w:fldChar w:fldCharType="begin">
                <w:ffData>
                  <w:name w:val="Text52"/>
                  <w:enabled/>
                  <w:calcOnExit w:val="0"/>
                  <w:textInput/>
                </w:ffData>
              </w:fldChar>
            </w:r>
            <w:bookmarkStart w:id="51" w:name="Text52"/>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1"/>
          </w:p>
        </w:tc>
      </w:tr>
    </w:tbl>
    <w:p w:rsidR="00CB456F" w:rsidRPr="008F720E" w:rsidRDefault="00CB456F" w:rsidP="006B3AE5"/>
    <w:p w:rsidR="00333629" w:rsidRPr="008F720E" w:rsidRDefault="00833C15" w:rsidP="00333629">
      <w:pPr>
        <w:rPr>
          <w:sz w:val="24"/>
          <w:szCs w:val="24"/>
        </w:rPr>
      </w:pPr>
      <w:r w:rsidRPr="008F720E">
        <w:rPr>
          <w:b/>
          <w:sz w:val="24"/>
          <w:szCs w:val="24"/>
        </w:rPr>
        <w:br w:type="page"/>
      </w:r>
      <w:r w:rsidR="00276857" w:rsidRPr="008F720E">
        <w:rPr>
          <w:b/>
          <w:sz w:val="24"/>
          <w:szCs w:val="24"/>
        </w:rPr>
        <w:t>Competentiegebied</w:t>
      </w:r>
      <w:r w:rsidR="00333629" w:rsidRPr="008F720E">
        <w:rPr>
          <w:b/>
          <w:sz w:val="24"/>
          <w:szCs w:val="24"/>
        </w:rPr>
        <w:t xml:space="preserve"> Wetenschap en Onderwijs  </w:t>
      </w:r>
    </w:p>
    <w:p w:rsidR="00333629" w:rsidRDefault="009F5973" w:rsidP="00333629">
      <w:r>
        <w:t>Geef per kwartaal een</w:t>
      </w:r>
      <w:r w:rsidRPr="00C545B8">
        <w:t xml:space="preserve"> score van 1-7</w:t>
      </w:r>
      <w:r>
        <w:t xml:space="preserve"> (zie toelichting pagina 6)*</w:t>
      </w:r>
    </w:p>
    <w:p w:rsidR="009F5973" w:rsidRPr="008F720E" w:rsidRDefault="009F5973" w:rsidP="003336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4"/>
        <w:gridCol w:w="3423"/>
      </w:tblGrid>
      <w:tr w:rsidR="00333629" w:rsidRPr="008F720E">
        <w:trPr>
          <w:trHeight w:val="316"/>
        </w:trPr>
        <w:tc>
          <w:tcPr>
            <w:tcW w:w="6414" w:type="dxa"/>
            <w:tcBorders>
              <w:top w:val="nil"/>
              <w:left w:val="nil"/>
              <w:bottom w:val="nil"/>
              <w:right w:val="nil"/>
            </w:tcBorders>
          </w:tcPr>
          <w:p w:rsidR="00333629" w:rsidRPr="008F720E" w:rsidRDefault="00333629" w:rsidP="001F02EF">
            <w:pPr>
              <w:ind w:left="90"/>
              <w:jc w:val="center"/>
              <w:rPr>
                <w:smallCaps/>
                <w:sz w:val="20"/>
                <w:szCs w:val="20"/>
              </w:rPr>
            </w:pPr>
            <w:r w:rsidRPr="008F720E">
              <w:rPr>
                <w:smallCaps/>
                <w:sz w:val="20"/>
                <w:szCs w:val="20"/>
              </w:rPr>
              <w:t>INDICATOREN</w:t>
            </w:r>
          </w:p>
        </w:tc>
        <w:tc>
          <w:tcPr>
            <w:tcW w:w="3423" w:type="dxa"/>
            <w:tcBorders>
              <w:top w:val="nil"/>
              <w:left w:val="nil"/>
              <w:bottom w:val="nil"/>
              <w:right w:val="nil"/>
            </w:tcBorders>
          </w:tcPr>
          <w:p w:rsidR="00333629" w:rsidRPr="008F720E" w:rsidRDefault="00333629" w:rsidP="001F02EF">
            <w:pPr>
              <w:jc w:val="center"/>
              <w:rPr>
                <w:bCs w:val="0"/>
                <w:smallCaps/>
                <w:sz w:val="20"/>
                <w:szCs w:val="20"/>
              </w:rPr>
            </w:pPr>
            <w:r w:rsidRPr="008F720E">
              <w:rPr>
                <w:bCs w:val="0"/>
                <w:smallCaps/>
                <w:sz w:val="20"/>
                <w:szCs w:val="20"/>
              </w:rPr>
              <w:t>COMPETENTIES</w:t>
            </w:r>
          </w:p>
        </w:tc>
      </w:tr>
      <w:tr w:rsidR="00333629" w:rsidRPr="008F720E" w:rsidTr="0012638A">
        <w:tblPrEx>
          <w:tblBorders>
            <w:top w:val="none" w:sz="0" w:space="0" w:color="auto"/>
            <w:left w:val="none" w:sz="0" w:space="0" w:color="auto"/>
            <w:bottom w:val="none" w:sz="0" w:space="0" w:color="auto"/>
            <w:right w:val="none" w:sz="0" w:space="0" w:color="auto"/>
            <w:insideV w:val="none" w:sz="0" w:space="0" w:color="auto"/>
          </w:tblBorders>
        </w:tblPrEx>
        <w:trPr>
          <w:trHeight w:val="6278"/>
        </w:trPr>
        <w:tc>
          <w:tcPr>
            <w:tcW w:w="6414" w:type="dxa"/>
            <w:tcBorders>
              <w:top w:val="nil"/>
              <w:bottom w:val="single" w:sz="4" w:space="0" w:color="auto"/>
            </w:tcBorders>
            <w:shd w:val="clear" w:color="auto" w:fill="auto"/>
          </w:tcPr>
          <w:p w:rsidR="00333629" w:rsidRPr="008F720E" w:rsidRDefault="00333629" w:rsidP="001F02EF">
            <w:pPr>
              <w:rPr>
                <w:sz w:val="14"/>
                <w:szCs w:val="14"/>
              </w:rPr>
            </w:pPr>
          </w:p>
          <w:p w:rsidR="00333629" w:rsidRPr="008F720E" w:rsidRDefault="00333629" w:rsidP="001F02EF">
            <w:pPr>
              <w:rPr>
                <w:i/>
                <w:sz w:val="14"/>
                <w:szCs w:val="14"/>
              </w:rPr>
            </w:pPr>
          </w:p>
          <w:p w:rsidR="00333629" w:rsidRPr="008F720E" w:rsidRDefault="00333629" w:rsidP="001F02EF">
            <w:pPr>
              <w:rPr>
                <w:i/>
                <w:sz w:val="14"/>
                <w:szCs w:val="14"/>
              </w:rPr>
            </w:pPr>
            <w:r w:rsidRPr="008F720E">
              <w:rPr>
                <w:i/>
                <w:sz w:val="14"/>
                <w:szCs w:val="14"/>
              </w:rPr>
              <w:t>Evidence</w:t>
            </w:r>
            <w:r w:rsidR="00E103D9">
              <w:rPr>
                <w:i/>
                <w:sz w:val="14"/>
                <w:szCs w:val="14"/>
              </w:rPr>
              <w:t>-</w:t>
            </w:r>
            <w:r w:rsidRPr="008F720E">
              <w:rPr>
                <w:i/>
                <w:sz w:val="14"/>
                <w:szCs w:val="14"/>
              </w:rPr>
              <w:t>based practice</w:t>
            </w:r>
          </w:p>
          <w:p w:rsidR="00754A25" w:rsidRPr="008F720E" w:rsidRDefault="00754A25" w:rsidP="006B3AE5">
            <w:pPr>
              <w:numPr>
                <w:ilvl w:val="0"/>
                <w:numId w:val="9"/>
              </w:numPr>
              <w:tabs>
                <w:tab w:val="clear" w:pos="260"/>
              </w:tabs>
              <w:ind w:left="180" w:hanging="180"/>
              <w:rPr>
                <w:sz w:val="14"/>
                <w:szCs w:val="14"/>
              </w:rPr>
            </w:pPr>
            <w:r w:rsidRPr="008F720E">
              <w:rPr>
                <w:sz w:val="14"/>
                <w:szCs w:val="14"/>
              </w:rPr>
              <w:t xml:space="preserve">weet een goed </w:t>
            </w:r>
            <w:r w:rsidR="00770797">
              <w:rPr>
                <w:sz w:val="14"/>
                <w:szCs w:val="14"/>
              </w:rPr>
              <w:t>opzoekbare</w:t>
            </w:r>
            <w:r w:rsidRPr="008F720E">
              <w:rPr>
                <w:sz w:val="14"/>
                <w:szCs w:val="14"/>
              </w:rPr>
              <w:t xml:space="preserve"> vraag te formuleren </w:t>
            </w:r>
            <w:r w:rsidR="000E25AB">
              <w:rPr>
                <w:sz w:val="14"/>
                <w:szCs w:val="14"/>
              </w:rPr>
              <w:t>en aan de hand daarvan geschikte evidence op te zoeken</w:t>
            </w:r>
          </w:p>
          <w:p w:rsidR="00333629" w:rsidRPr="008F720E" w:rsidRDefault="00DA745E" w:rsidP="006B3AE5">
            <w:pPr>
              <w:numPr>
                <w:ilvl w:val="0"/>
                <w:numId w:val="9"/>
              </w:numPr>
              <w:tabs>
                <w:tab w:val="clear" w:pos="260"/>
              </w:tabs>
              <w:ind w:left="180" w:hanging="180"/>
              <w:rPr>
                <w:sz w:val="14"/>
                <w:szCs w:val="14"/>
              </w:rPr>
            </w:pPr>
            <w:r w:rsidRPr="008F720E">
              <w:rPr>
                <w:sz w:val="14"/>
                <w:szCs w:val="14"/>
              </w:rPr>
              <w:t>s</w:t>
            </w:r>
            <w:r w:rsidR="00333629" w:rsidRPr="008F720E">
              <w:rPr>
                <w:sz w:val="14"/>
                <w:szCs w:val="14"/>
              </w:rPr>
              <w:t>telt in de groep vragen over</w:t>
            </w:r>
            <w:r w:rsidR="00983A18">
              <w:rPr>
                <w:sz w:val="14"/>
                <w:szCs w:val="14"/>
              </w:rPr>
              <w:t xml:space="preserve"> de</w:t>
            </w:r>
            <w:r w:rsidR="00333629" w:rsidRPr="008F720E">
              <w:rPr>
                <w:sz w:val="14"/>
                <w:szCs w:val="14"/>
              </w:rPr>
              <w:t xml:space="preserve"> evidence</w:t>
            </w:r>
            <w:r w:rsidR="00983A18">
              <w:rPr>
                <w:sz w:val="14"/>
                <w:szCs w:val="14"/>
              </w:rPr>
              <w:t xml:space="preserve"> van het beroepsmatig handelen</w:t>
            </w:r>
            <w:r w:rsidR="00333629" w:rsidRPr="008F720E">
              <w:rPr>
                <w:sz w:val="14"/>
                <w:szCs w:val="14"/>
              </w:rPr>
              <w:t xml:space="preserve"> </w:t>
            </w:r>
          </w:p>
          <w:p w:rsidR="00333629" w:rsidRPr="008F720E" w:rsidRDefault="00BA35B3" w:rsidP="006B3AE5">
            <w:pPr>
              <w:numPr>
                <w:ilvl w:val="0"/>
                <w:numId w:val="9"/>
              </w:numPr>
              <w:tabs>
                <w:tab w:val="clear" w:pos="260"/>
              </w:tabs>
              <w:ind w:left="180" w:hanging="180"/>
              <w:rPr>
                <w:sz w:val="14"/>
                <w:szCs w:val="14"/>
              </w:rPr>
            </w:pPr>
            <w:r w:rsidRPr="008F720E">
              <w:rPr>
                <w:sz w:val="14"/>
                <w:szCs w:val="14"/>
              </w:rPr>
              <w:t>b</w:t>
            </w:r>
            <w:r w:rsidR="00333629" w:rsidRPr="008F720E">
              <w:rPr>
                <w:sz w:val="14"/>
                <w:szCs w:val="14"/>
              </w:rPr>
              <w:t>eoordeelt resultaten van wetenschappelijk onderzoek op methodologische kwaliteit</w:t>
            </w:r>
          </w:p>
          <w:p w:rsidR="00333629" w:rsidRPr="008F720E" w:rsidRDefault="00333629" w:rsidP="001F02EF">
            <w:pPr>
              <w:rPr>
                <w:sz w:val="14"/>
                <w:szCs w:val="14"/>
              </w:rPr>
            </w:pPr>
          </w:p>
          <w:p w:rsidR="00333629" w:rsidRPr="008F720E" w:rsidRDefault="00333629" w:rsidP="001F02EF">
            <w:pPr>
              <w:rPr>
                <w:sz w:val="14"/>
                <w:szCs w:val="14"/>
              </w:rPr>
            </w:pPr>
          </w:p>
          <w:p w:rsidR="00333629" w:rsidRPr="008F720E" w:rsidRDefault="00333629" w:rsidP="001F02EF">
            <w:pPr>
              <w:rPr>
                <w:i/>
                <w:iCs/>
                <w:sz w:val="14"/>
                <w:szCs w:val="14"/>
              </w:rPr>
            </w:pPr>
          </w:p>
          <w:p w:rsidR="00333629" w:rsidRPr="008F720E" w:rsidRDefault="00333629" w:rsidP="001F02EF">
            <w:pPr>
              <w:rPr>
                <w:i/>
                <w:iCs/>
                <w:sz w:val="14"/>
                <w:szCs w:val="14"/>
              </w:rPr>
            </w:pPr>
          </w:p>
          <w:p w:rsidR="00333629" w:rsidRPr="008F720E" w:rsidRDefault="00333629" w:rsidP="001F02EF">
            <w:pPr>
              <w:rPr>
                <w:i/>
                <w:iCs/>
                <w:sz w:val="14"/>
                <w:szCs w:val="14"/>
              </w:rPr>
            </w:pPr>
          </w:p>
          <w:p w:rsidR="00333629" w:rsidRPr="008F720E" w:rsidRDefault="00333629" w:rsidP="001F02EF">
            <w:pPr>
              <w:rPr>
                <w:i/>
                <w:iCs/>
                <w:sz w:val="14"/>
                <w:szCs w:val="14"/>
              </w:rPr>
            </w:pPr>
          </w:p>
          <w:p w:rsidR="00333629" w:rsidRPr="008F720E" w:rsidRDefault="00333629" w:rsidP="001F02EF">
            <w:pPr>
              <w:rPr>
                <w:iCs/>
                <w:sz w:val="14"/>
                <w:szCs w:val="14"/>
              </w:rPr>
            </w:pPr>
          </w:p>
          <w:p w:rsidR="00730E12" w:rsidRPr="008F720E" w:rsidRDefault="00AE2A4C" w:rsidP="001F02EF">
            <w:pPr>
              <w:rPr>
                <w:i/>
                <w:iCs/>
                <w:sz w:val="14"/>
                <w:szCs w:val="14"/>
              </w:rPr>
            </w:pPr>
            <w:r>
              <w:rPr>
                <w:noProof/>
                <w:sz w:val="14"/>
                <w:szCs w:val="14"/>
              </w:rPr>
              <mc:AlternateContent>
                <mc:Choice Requires="wps">
                  <w:drawing>
                    <wp:anchor distT="0" distB="0" distL="114300" distR="114300" simplePos="0" relativeHeight="251664896" behindDoc="0" locked="0" layoutInCell="1" allowOverlap="1" wp14:anchorId="1EEB8A35" wp14:editId="4D21C65B">
                      <wp:simplePos x="0" y="0"/>
                      <wp:positionH relativeFrom="column">
                        <wp:posOffset>0</wp:posOffset>
                      </wp:positionH>
                      <wp:positionV relativeFrom="paragraph">
                        <wp:posOffset>104140</wp:posOffset>
                      </wp:positionV>
                      <wp:extent cx="6230620" cy="16510"/>
                      <wp:effectExtent l="9525" t="8890" r="8255" b="12700"/>
                      <wp:wrapNone/>
                      <wp:docPr id="39" name="AutoShap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0620" cy="165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2E9201" id="AutoShape 520" o:spid="_x0000_s1026" type="#_x0000_t32" style="position:absolute;margin-left:0;margin-top:8.2pt;width:490.6pt;height:1.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">
                      <v:stroke dashstyle="dash"/>
                    </v:shape>
                  </w:pict>
                </mc:Fallback>
              </mc:AlternateContent>
            </w:r>
          </w:p>
          <w:p w:rsidR="00E34D83" w:rsidRPr="008F720E" w:rsidRDefault="00E34D83" w:rsidP="001F02EF">
            <w:pPr>
              <w:rPr>
                <w:i/>
                <w:iCs/>
                <w:sz w:val="14"/>
                <w:szCs w:val="14"/>
              </w:rPr>
            </w:pPr>
          </w:p>
          <w:p w:rsidR="00544A0B" w:rsidRPr="008F720E" w:rsidRDefault="00544A0B" w:rsidP="001F02EF">
            <w:pPr>
              <w:rPr>
                <w:i/>
                <w:iCs/>
                <w:sz w:val="14"/>
                <w:szCs w:val="14"/>
              </w:rPr>
            </w:pPr>
          </w:p>
          <w:p w:rsidR="00333629" w:rsidRPr="008F720E" w:rsidRDefault="00333629" w:rsidP="001F02EF">
            <w:pPr>
              <w:rPr>
                <w:i/>
                <w:iCs/>
                <w:sz w:val="14"/>
                <w:szCs w:val="14"/>
              </w:rPr>
            </w:pPr>
            <w:r w:rsidRPr="008F720E">
              <w:rPr>
                <w:i/>
                <w:iCs/>
                <w:sz w:val="14"/>
                <w:szCs w:val="14"/>
              </w:rPr>
              <w:t>Deskundigheidsbevordering</w:t>
            </w:r>
          </w:p>
          <w:p w:rsidR="00333629" w:rsidRPr="008F720E" w:rsidRDefault="00333629" w:rsidP="006B3AE5">
            <w:pPr>
              <w:numPr>
                <w:ilvl w:val="0"/>
                <w:numId w:val="9"/>
              </w:numPr>
              <w:tabs>
                <w:tab w:val="clear" w:pos="260"/>
                <w:tab w:val="num" w:pos="-360"/>
              </w:tabs>
              <w:ind w:left="180" w:hanging="180"/>
              <w:rPr>
                <w:sz w:val="14"/>
                <w:szCs w:val="14"/>
              </w:rPr>
            </w:pPr>
            <w:r w:rsidRPr="008F720E">
              <w:rPr>
                <w:sz w:val="14"/>
                <w:szCs w:val="14"/>
              </w:rPr>
              <w:t>rapporteert helder (schriftelijk of mondeling) over resultaten van eigen literatuur-searches</w:t>
            </w:r>
          </w:p>
          <w:p w:rsidR="00333629" w:rsidRPr="008F720E" w:rsidRDefault="00333629" w:rsidP="006B3AE5">
            <w:pPr>
              <w:numPr>
                <w:ilvl w:val="0"/>
                <w:numId w:val="9"/>
              </w:numPr>
              <w:tabs>
                <w:tab w:val="clear" w:pos="260"/>
                <w:tab w:val="num" w:pos="-360"/>
              </w:tabs>
              <w:ind w:left="180" w:hanging="180"/>
              <w:rPr>
                <w:sz w:val="14"/>
                <w:szCs w:val="14"/>
              </w:rPr>
            </w:pPr>
            <w:r w:rsidRPr="008F720E">
              <w:rPr>
                <w:sz w:val="14"/>
                <w:szCs w:val="14"/>
              </w:rPr>
              <w:t>levert actieve bijdragen aan de voorbereiding en uitvoering van onderwijs</w:t>
            </w:r>
            <w:r w:rsidRPr="008F720E">
              <w:rPr>
                <w:i/>
                <w:iCs/>
                <w:sz w:val="14"/>
                <w:szCs w:val="14"/>
              </w:rPr>
              <w:t xml:space="preserve"> </w:t>
            </w:r>
          </w:p>
          <w:p w:rsidR="00C243AA" w:rsidRPr="008F720E" w:rsidRDefault="00544A0B" w:rsidP="006B3AE5">
            <w:pPr>
              <w:numPr>
                <w:ilvl w:val="0"/>
                <w:numId w:val="9"/>
              </w:numPr>
              <w:tabs>
                <w:tab w:val="clear" w:pos="260"/>
                <w:tab w:val="num" w:pos="-360"/>
              </w:tabs>
              <w:ind w:left="180" w:hanging="180"/>
              <w:rPr>
                <w:sz w:val="14"/>
                <w:szCs w:val="14"/>
              </w:rPr>
            </w:pPr>
            <w:r w:rsidRPr="008F720E">
              <w:rPr>
                <w:iCs/>
                <w:sz w:val="14"/>
                <w:szCs w:val="14"/>
              </w:rPr>
              <w:t xml:space="preserve">maakt </w:t>
            </w:r>
            <w:r w:rsidR="001C1FD8">
              <w:rPr>
                <w:iCs/>
                <w:sz w:val="14"/>
                <w:szCs w:val="14"/>
              </w:rPr>
              <w:t xml:space="preserve">bij het geven van onderwijs </w:t>
            </w:r>
            <w:r w:rsidR="00770797">
              <w:rPr>
                <w:iCs/>
                <w:sz w:val="14"/>
                <w:szCs w:val="14"/>
              </w:rPr>
              <w:t>effectief</w:t>
            </w:r>
            <w:r w:rsidR="001C1FD8">
              <w:rPr>
                <w:iCs/>
                <w:sz w:val="14"/>
                <w:szCs w:val="14"/>
              </w:rPr>
              <w:t xml:space="preserve"> en</w:t>
            </w:r>
            <w:r w:rsidR="00770797">
              <w:rPr>
                <w:iCs/>
                <w:sz w:val="14"/>
                <w:szCs w:val="14"/>
              </w:rPr>
              <w:t xml:space="preserve"> gevarieerd </w:t>
            </w:r>
            <w:r w:rsidRPr="008F720E">
              <w:rPr>
                <w:iCs/>
                <w:sz w:val="14"/>
                <w:szCs w:val="14"/>
              </w:rPr>
              <w:t>gebruik van didactische kennis</w:t>
            </w:r>
            <w:r w:rsidR="00770797">
              <w:rPr>
                <w:iCs/>
                <w:sz w:val="14"/>
                <w:szCs w:val="14"/>
              </w:rPr>
              <w:t>,</w:t>
            </w:r>
            <w:r w:rsidRPr="008F720E">
              <w:rPr>
                <w:iCs/>
                <w:sz w:val="14"/>
                <w:szCs w:val="14"/>
              </w:rPr>
              <w:t xml:space="preserve"> vaardigheden </w:t>
            </w:r>
            <w:r w:rsidR="00770797">
              <w:rPr>
                <w:iCs/>
                <w:sz w:val="14"/>
                <w:szCs w:val="14"/>
              </w:rPr>
              <w:t>en werkvormen</w:t>
            </w:r>
          </w:p>
          <w:p w:rsidR="00333629" w:rsidRPr="008F720E" w:rsidRDefault="00333629" w:rsidP="001F02EF">
            <w:pPr>
              <w:rPr>
                <w:i/>
                <w:sz w:val="14"/>
                <w:szCs w:val="14"/>
              </w:rPr>
            </w:pPr>
          </w:p>
          <w:p w:rsidR="00333629" w:rsidRPr="008F720E" w:rsidRDefault="00333629" w:rsidP="001F02EF">
            <w:pPr>
              <w:rPr>
                <w:sz w:val="14"/>
                <w:szCs w:val="14"/>
              </w:rPr>
            </w:pPr>
          </w:p>
          <w:p w:rsidR="00333629" w:rsidRPr="008F720E" w:rsidRDefault="00333629" w:rsidP="001F02EF">
            <w:pPr>
              <w:rPr>
                <w:sz w:val="14"/>
                <w:szCs w:val="14"/>
              </w:rPr>
            </w:pPr>
          </w:p>
          <w:p w:rsidR="00333629" w:rsidRPr="008F720E" w:rsidRDefault="00333629" w:rsidP="001F02EF">
            <w:pPr>
              <w:rPr>
                <w:sz w:val="14"/>
                <w:szCs w:val="14"/>
              </w:rPr>
            </w:pPr>
          </w:p>
        </w:tc>
        <w:tc>
          <w:tcPr>
            <w:tcW w:w="3423" w:type="dxa"/>
            <w:tcBorders>
              <w:top w:val="nil"/>
              <w:bottom w:val="single" w:sz="4" w:space="0" w:color="auto"/>
            </w:tcBorders>
            <w:shd w:val="clear" w:color="auto" w:fill="E0E0E0"/>
          </w:tcPr>
          <w:p w:rsidR="000C0E81" w:rsidRDefault="000C0E81" w:rsidP="001F02EF">
            <w:pPr>
              <w:rPr>
                <w:b/>
                <w:bCs w:val="0"/>
              </w:rPr>
            </w:pPr>
          </w:p>
          <w:p w:rsidR="00333629" w:rsidRPr="008F720E" w:rsidRDefault="00333629" w:rsidP="001F02EF">
            <w:pPr>
              <w:rPr>
                <w:b/>
                <w:bCs w:val="0"/>
              </w:rPr>
            </w:pPr>
            <w:r w:rsidRPr="008F720E">
              <w:rPr>
                <w:b/>
                <w:bCs w:val="0"/>
              </w:rPr>
              <w:t>6.1</w:t>
            </w:r>
          </w:p>
          <w:p w:rsidR="00333629" w:rsidRDefault="00333629" w:rsidP="001F02EF">
            <w:pPr>
              <w:rPr>
                <w:b/>
                <w:bCs w:val="0"/>
              </w:rPr>
            </w:pPr>
            <w:r w:rsidRPr="008F720E">
              <w:rPr>
                <w:b/>
                <w:bCs w:val="0"/>
              </w:rPr>
              <w:t>onderbouwt de zorg op wetenschappelijk verantwoorde wijze</w:t>
            </w:r>
          </w:p>
          <w:p w:rsidR="000D4F2D" w:rsidRPr="008F720E" w:rsidRDefault="000D4F2D" w:rsidP="001F02EF">
            <w:pPr>
              <w:rPr>
                <w:b/>
                <w:bCs w:val="0"/>
              </w:rPr>
            </w:pPr>
          </w:p>
          <w:p w:rsidR="000D4F2D" w:rsidRDefault="000D4F2D" w:rsidP="000D4F2D">
            <w:pPr>
              <w:tabs>
                <w:tab w:val="left" w:pos="396"/>
                <w:tab w:val="left" w:pos="1105"/>
                <w:tab w:val="left" w:pos="1814"/>
                <w:tab w:val="left" w:pos="2523"/>
              </w:tabs>
              <w:rPr>
                <w:b/>
                <w:bCs w:val="0"/>
              </w:rPr>
            </w:pP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sidRPr="00994E93">
              <w:rPr>
                <w:b/>
                <w:sz w:val="32"/>
              </w:rPr>
              <w:tab/>
            </w:r>
            <w:r>
              <w:rPr>
                <w:b/>
                <w:sz w:val="32"/>
              </w:rPr>
              <w:fldChar w:fldCharType="begin">
                <w:ffData>
                  <w:name w:val=""/>
                  <w:enabled/>
                  <w:calcOnExit w:val="0"/>
                  <w:ddList>
                    <w:listEntry w:val=" "/>
                    <w:listEntry w:val="?"/>
                    <w:listEntry w:val="1"/>
                    <w:listEntry w:val="2"/>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p>
          <w:p w:rsidR="000D4F2D" w:rsidRDefault="000D4F2D" w:rsidP="000D4F2D">
            <w:pPr>
              <w:rPr>
                <w:b/>
                <w:bCs w:val="0"/>
              </w:rPr>
            </w:pPr>
          </w:p>
          <w:p w:rsidR="000D4F2D" w:rsidRPr="008F720E" w:rsidRDefault="000D4F2D" w:rsidP="000D4F2D">
            <w:pPr>
              <w:rPr>
                <w:b/>
                <w:bCs w:val="0"/>
              </w:rPr>
            </w:pPr>
            <w:r w:rsidRPr="008F720E">
              <w:rPr>
                <w:b/>
                <w:bCs w:val="0"/>
              </w:rPr>
              <w:t xml:space="preserve">     1</w:t>
            </w:r>
            <w:r w:rsidRPr="008F720E">
              <w:rPr>
                <w:b/>
                <w:bCs w:val="0"/>
                <w:vertAlign w:val="superscript"/>
              </w:rPr>
              <w:t>e</w:t>
            </w:r>
            <w:r w:rsidRPr="008F720E">
              <w:rPr>
                <w:b/>
                <w:bCs w:val="0"/>
              </w:rPr>
              <w:t xml:space="preserve">      </w:t>
            </w:r>
            <w:r>
              <w:rPr>
                <w:b/>
                <w:bCs w:val="0"/>
              </w:rPr>
              <w:t xml:space="preserve"> </w:t>
            </w:r>
            <w:r w:rsidRPr="008F720E">
              <w:rPr>
                <w:b/>
                <w:bCs w:val="0"/>
              </w:rPr>
              <w:t xml:space="preserve">  2</w:t>
            </w:r>
            <w:r w:rsidRPr="008F720E">
              <w:rPr>
                <w:b/>
                <w:bCs w:val="0"/>
                <w:vertAlign w:val="superscript"/>
              </w:rPr>
              <w:t>e</w:t>
            </w:r>
            <w:r w:rsidRPr="008F720E">
              <w:rPr>
                <w:b/>
                <w:bCs w:val="0"/>
              </w:rPr>
              <w:t xml:space="preserve">      </w:t>
            </w:r>
            <w:r>
              <w:rPr>
                <w:b/>
                <w:bCs w:val="0"/>
              </w:rPr>
              <w:t xml:space="preserve">  </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w:t>
            </w:r>
            <w:r>
              <w:rPr>
                <w:b/>
                <w:bCs w:val="0"/>
              </w:rPr>
              <w:t xml:space="preserve">   </w:t>
            </w:r>
            <w:r w:rsidRPr="008F720E">
              <w:rPr>
                <w:b/>
                <w:bCs w:val="0"/>
              </w:rPr>
              <w:t>4</w:t>
            </w:r>
            <w:r w:rsidRPr="008F720E">
              <w:rPr>
                <w:b/>
                <w:bCs w:val="0"/>
                <w:vertAlign w:val="superscript"/>
              </w:rPr>
              <w:t>e</w:t>
            </w:r>
            <w:r w:rsidRPr="008F720E">
              <w:rPr>
                <w:b/>
                <w:bCs w:val="0"/>
              </w:rPr>
              <w:t xml:space="preserve">  </w:t>
            </w:r>
          </w:p>
          <w:p w:rsidR="000D4F2D" w:rsidRPr="008F720E" w:rsidRDefault="000D4F2D" w:rsidP="000D4F2D">
            <w:pPr>
              <w:rPr>
                <w:b/>
                <w:bCs w:val="0"/>
              </w:rPr>
            </w:pPr>
            <w:r w:rsidRPr="008F720E">
              <w:rPr>
                <w:b/>
                <w:bCs w:val="0"/>
              </w:rPr>
              <w:t xml:space="preserve">                  kwartaal</w:t>
            </w:r>
          </w:p>
          <w:p w:rsidR="00333629" w:rsidRPr="008F720E" w:rsidRDefault="00333629" w:rsidP="001F02EF"/>
          <w:p w:rsidR="000D4F2D" w:rsidRDefault="000D4F2D" w:rsidP="001F02EF">
            <w:pPr>
              <w:rPr>
                <w:b/>
                <w:bCs w:val="0"/>
              </w:rPr>
            </w:pPr>
          </w:p>
          <w:p w:rsidR="00333629" w:rsidRPr="008F720E" w:rsidRDefault="00A3697B" w:rsidP="001F02EF">
            <w:pPr>
              <w:rPr>
                <w:b/>
                <w:bCs w:val="0"/>
              </w:rPr>
            </w:pPr>
            <w:r>
              <w:rPr>
                <w:b/>
                <w:bCs w:val="0"/>
              </w:rPr>
              <w:t>6.2</w:t>
            </w:r>
          </w:p>
          <w:p w:rsidR="00333629" w:rsidRDefault="00333629" w:rsidP="001F02EF">
            <w:pPr>
              <w:rPr>
                <w:b/>
                <w:bCs w:val="0"/>
              </w:rPr>
            </w:pPr>
            <w:r w:rsidRPr="008F720E">
              <w:rPr>
                <w:b/>
                <w:bCs w:val="0"/>
              </w:rPr>
              <w:t>bevordert de deskundighe</w:t>
            </w:r>
            <w:r w:rsidR="0080774B">
              <w:rPr>
                <w:b/>
                <w:bCs w:val="0"/>
              </w:rPr>
              <w:t>id van studenten, aios, collega's</w:t>
            </w:r>
            <w:r w:rsidRPr="008F720E">
              <w:rPr>
                <w:b/>
                <w:bCs w:val="0"/>
              </w:rPr>
              <w:t xml:space="preserve"> en andere zorgverleners</w:t>
            </w:r>
          </w:p>
          <w:p w:rsidR="000D4F2D" w:rsidRDefault="000D4F2D" w:rsidP="001F02EF">
            <w:pPr>
              <w:rPr>
                <w:b/>
                <w:bCs w:val="0"/>
              </w:rPr>
            </w:pPr>
          </w:p>
          <w:p w:rsidR="000D4F2D" w:rsidRDefault="000D4F2D" w:rsidP="000D4F2D">
            <w:pPr>
              <w:tabs>
                <w:tab w:val="left" w:pos="396"/>
                <w:tab w:val="left" w:pos="1105"/>
                <w:tab w:val="left" w:pos="1814"/>
                <w:tab w:val="left" w:pos="2523"/>
              </w:tabs>
              <w:rPr>
                <w:b/>
                <w:bCs w:val="0"/>
              </w:rPr>
            </w:pP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sidRPr="00994E93">
              <w:rPr>
                <w:b/>
                <w:sz w:val="32"/>
              </w:rPr>
              <w:tab/>
            </w:r>
            <w:r>
              <w:rPr>
                <w:b/>
                <w:sz w:val="32"/>
              </w:rPr>
              <w:fldChar w:fldCharType="begin">
                <w:ffData>
                  <w:name w:val=""/>
                  <w:enabled/>
                  <w:calcOnExit w:val="0"/>
                  <w:ddList>
                    <w:listEntry w:val=" "/>
                    <w:listEntry w:val="?"/>
                    <w:listEntry w:val="1"/>
                    <w:listEntry w:val="2"/>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p>
          <w:p w:rsidR="000D4F2D" w:rsidRDefault="000D4F2D" w:rsidP="000D4F2D">
            <w:pPr>
              <w:rPr>
                <w:b/>
                <w:bCs w:val="0"/>
              </w:rPr>
            </w:pPr>
          </w:p>
          <w:p w:rsidR="000D4F2D" w:rsidRPr="008F720E" w:rsidRDefault="000D4F2D" w:rsidP="000D4F2D">
            <w:pPr>
              <w:rPr>
                <w:b/>
                <w:bCs w:val="0"/>
              </w:rPr>
            </w:pPr>
            <w:r w:rsidRPr="008F720E">
              <w:rPr>
                <w:b/>
                <w:bCs w:val="0"/>
              </w:rPr>
              <w:t xml:space="preserve">     1</w:t>
            </w:r>
            <w:r w:rsidRPr="008F720E">
              <w:rPr>
                <w:b/>
                <w:bCs w:val="0"/>
                <w:vertAlign w:val="superscript"/>
              </w:rPr>
              <w:t>e</w:t>
            </w:r>
            <w:r w:rsidRPr="008F720E">
              <w:rPr>
                <w:b/>
                <w:bCs w:val="0"/>
              </w:rPr>
              <w:t xml:space="preserve">      </w:t>
            </w:r>
            <w:r>
              <w:rPr>
                <w:b/>
                <w:bCs w:val="0"/>
              </w:rPr>
              <w:t xml:space="preserve"> </w:t>
            </w:r>
            <w:r w:rsidRPr="008F720E">
              <w:rPr>
                <w:b/>
                <w:bCs w:val="0"/>
              </w:rPr>
              <w:t xml:space="preserve">  2</w:t>
            </w:r>
            <w:r w:rsidRPr="008F720E">
              <w:rPr>
                <w:b/>
                <w:bCs w:val="0"/>
                <w:vertAlign w:val="superscript"/>
              </w:rPr>
              <w:t>e</w:t>
            </w:r>
            <w:r w:rsidRPr="008F720E">
              <w:rPr>
                <w:b/>
                <w:bCs w:val="0"/>
              </w:rPr>
              <w:t xml:space="preserve">      </w:t>
            </w:r>
            <w:r>
              <w:rPr>
                <w:b/>
                <w:bCs w:val="0"/>
              </w:rPr>
              <w:t xml:space="preserve">  </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w:t>
            </w:r>
            <w:r>
              <w:rPr>
                <w:b/>
                <w:bCs w:val="0"/>
              </w:rPr>
              <w:t xml:space="preserve">   </w:t>
            </w:r>
            <w:r w:rsidRPr="008F720E">
              <w:rPr>
                <w:b/>
                <w:bCs w:val="0"/>
              </w:rPr>
              <w:t>4</w:t>
            </w:r>
            <w:r w:rsidRPr="008F720E">
              <w:rPr>
                <w:b/>
                <w:bCs w:val="0"/>
                <w:vertAlign w:val="superscript"/>
              </w:rPr>
              <w:t>e</w:t>
            </w:r>
            <w:r w:rsidRPr="008F720E">
              <w:rPr>
                <w:b/>
                <w:bCs w:val="0"/>
              </w:rPr>
              <w:t xml:space="preserve">  </w:t>
            </w:r>
          </w:p>
          <w:p w:rsidR="000D4F2D" w:rsidRPr="008F720E" w:rsidRDefault="000D4F2D" w:rsidP="000D4F2D">
            <w:pPr>
              <w:rPr>
                <w:b/>
                <w:bCs w:val="0"/>
              </w:rPr>
            </w:pPr>
            <w:r w:rsidRPr="008F720E">
              <w:rPr>
                <w:b/>
                <w:bCs w:val="0"/>
              </w:rPr>
              <w:t xml:space="preserve">                  kwartaal</w:t>
            </w:r>
          </w:p>
          <w:p w:rsidR="000D4F2D" w:rsidRPr="008F720E" w:rsidRDefault="000D4F2D" w:rsidP="001F02EF"/>
        </w:tc>
      </w:tr>
      <w:tr w:rsidR="00333629" w:rsidRPr="008F720E">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6414" w:type="dxa"/>
            <w:tcBorders>
              <w:top w:val="single" w:sz="4" w:space="0" w:color="auto"/>
              <w:bottom w:val="nil"/>
            </w:tcBorders>
            <w:shd w:val="clear" w:color="auto" w:fill="auto"/>
          </w:tcPr>
          <w:p w:rsidR="00333629" w:rsidRPr="008F720E" w:rsidRDefault="00333629" w:rsidP="001F02EF">
            <w:pPr>
              <w:ind w:left="90"/>
              <w:rPr>
                <w:sz w:val="14"/>
                <w:szCs w:val="14"/>
              </w:rPr>
            </w:pPr>
          </w:p>
          <w:p w:rsidR="00333629" w:rsidRPr="008F720E" w:rsidRDefault="00333629" w:rsidP="001F02EF">
            <w:pPr>
              <w:ind w:left="90"/>
              <w:rPr>
                <w:sz w:val="14"/>
                <w:szCs w:val="14"/>
              </w:rPr>
            </w:pPr>
          </w:p>
          <w:p w:rsidR="00333629" w:rsidRPr="008F720E" w:rsidRDefault="00333629" w:rsidP="001F02EF">
            <w:pPr>
              <w:ind w:left="90"/>
              <w:rPr>
                <w:sz w:val="14"/>
                <w:szCs w:val="14"/>
              </w:rPr>
            </w:pPr>
            <w:r w:rsidRPr="008F720E">
              <w:rPr>
                <w:sz w:val="14"/>
                <w:szCs w:val="14"/>
              </w:rPr>
              <w:t>OVERALL WAARDERING COMPETENTIE</w:t>
            </w:r>
            <w:r w:rsidR="0072343B">
              <w:rPr>
                <w:sz w:val="14"/>
                <w:szCs w:val="14"/>
              </w:rPr>
              <w:t>GEBIED</w:t>
            </w:r>
            <w:r w:rsidRPr="008F720E">
              <w:rPr>
                <w:sz w:val="14"/>
                <w:szCs w:val="14"/>
              </w:rPr>
              <w:t xml:space="preserve"> WETENSCHAP EN ONDERWIJS</w:t>
            </w:r>
          </w:p>
          <w:p w:rsidR="00333629" w:rsidRPr="008F720E" w:rsidRDefault="00333629" w:rsidP="001F02EF">
            <w:pPr>
              <w:ind w:left="90"/>
              <w:rPr>
                <w:sz w:val="14"/>
                <w:szCs w:val="14"/>
              </w:rPr>
            </w:pPr>
            <w:r w:rsidRPr="008F720E">
              <w:rPr>
                <w:sz w:val="14"/>
                <w:szCs w:val="14"/>
              </w:rPr>
              <w:t xml:space="preserve">Dit </w:t>
            </w:r>
            <w:r w:rsidR="00276857" w:rsidRPr="008F720E">
              <w:rPr>
                <w:sz w:val="14"/>
                <w:szCs w:val="14"/>
              </w:rPr>
              <w:t>competentiegebied</w:t>
            </w:r>
            <w:r w:rsidRPr="008F720E">
              <w:rPr>
                <w:sz w:val="14"/>
                <w:szCs w:val="14"/>
              </w:rPr>
              <w:t xml:space="preserve"> omvat het verwerven, toepassen en overdragen van wetenschappelijke kennis en van gemeenschappelijke en gesystematiseerde ervaringskennis. De principes van </w:t>
            </w:r>
            <w:r w:rsidR="00CD0533">
              <w:rPr>
                <w:sz w:val="14"/>
                <w:szCs w:val="14"/>
              </w:rPr>
              <w:t>e</w:t>
            </w:r>
            <w:r w:rsidRPr="008F720E">
              <w:rPr>
                <w:sz w:val="14"/>
                <w:szCs w:val="14"/>
              </w:rPr>
              <w:t>vidence-based medicine (EBM) vormen hierbij de kern</w:t>
            </w:r>
            <w:r w:rsidR="0080774B">
              <w:rPr>
                <w:sz w:val="14"/>
                <w:szCs w:val="14"/>
              </w:rPr>
              <w:t>.</w:t>
            </w:r>
          </w:p>
        </w:tc>
        <w:tc>
          <w:tcPr>
            <w:tcW w:w="3423" w:type="dxa"/>
            <w:tcBorders>
              <w:top w:val="single" w:sz="4" w:space="0" w:color="auto"/>
              <w:bottom w:val="nil"/>
            </w:tcBorders>
            <w:shd w:val="clear" w:color="auto" w:fill="E0E0E0"/>
          </w:tcPr>
          <w:p w:rsidR="00333629" w:rsidRPr="008F720E" w:rsidRDefault="00333629" w:rsidP="001F02EF">
            <w:pPr>
              <w:rPr>
                <w:b/>
                <w:bCs w:val="0"/>
              </w:rPr>
            </w:pPr>
          </w:p>
          <w:p w:rsidR="000D4F2D" w:rsidRDefault="000D4F2D" w:rsidP="000D4F2D">
            <w:pPr>
              <w:tabs>
                <w:tab w:val="left" w:pos="396"/>
                <w:tab w:val="left" w:pos="1105"/>
                <w:tab w:val="left" w:pos="1814"/>
                <w:tab w:val="left" w:pos="2523"/>
              </w:tabs>
              <w:rPr>
                <w:b/>
                <w:bCs w:val="0"/>
              </w:rPr>
            </w:pP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sidRPr="00994E93">
              <w:rPr>
                <w:b/>
                <w:sz w:val="32"/>
              </w:rPr>
              <w:tab/>
            </w:r>
            <w:r>
              <w:rPr>
                <w:b/>
                <w:sz w:val="32"/>
              </w:rPr>
              <w:fldChar w:fldCharType="begin">
                <w:ffData>
                  <w:name w:val=""/>
                  <w:enabled/>
                  <w:calcOnExit w:val="0"/>
                  <w:ddList>
                    <w:listEntry w:val=" "/>
                    <w:listEntry w:val="?"/>
                    <w:listEntry w:val="1"/>
                    <w:listEntry w:val="2"/>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p>
          <w:p w:rsidR="000D4F2D" w:rsidRDefault="000D4F2D" w:rsidP="000D4F2D">
            <w:pPr>
              <w:rPr>
                <w:b/>
                <w:bCs w:val="0"/>
              </w:rPr>
            </w:pPr>
          </w:p>
          <w:p w:rsidR="000D4F2D" w:rsidRPr="008F720E" w:rsidRDefault="000D4F2D" w:rsidP="000D4F2D">
            <w:pPr>
              <w:rPr>
                <w:b/>
                <w:bCs w:val="0"/>
              </w:rPr>
            </w:pPr>
            <w:r w:rsidRPr="008F720E">
              <w:rPr>
                <w:b/>
                <w:bCs w:val="0"/>
              </w:rPr>
              <w:t xml:space="preserve">     1</w:t>
            </w:r>
            <w:r w:rsidRPr="008F720E">
              <w:rPr>
                <w:b/>
                <w:bCs w:val="0"/>
                <w:vertAlign w:val="superscript"/>
              </w:rPr>
              <w:t>e</w:t>
            </w:r>
            <w:r w:rsidRPr="008F720E">
              <w:rPr>
                <w:b/>
                <w:bCs w:val="0"/>
              </w:rPr>
              <w:t xml:space="preserve">      </w:t>
            </w:r>
            <w:r>
              <w:rPr>
                <w:b/>
                <w:bCs w:val="0"/>
              </w:rPr>
              <w:t xml:space="preserve"> </w:t>
            </w:r>
            <w:r w:rsidRPr="008F720E">
              <w:rPr>
                <w:b/>
                <w:bCs w:val="0"/>
              </w:rPr>
              <w:t xml:space="preserve">  2</w:t>
            </w:r>
            <w:r w:rsidRPr="008F720E">
              <w:rPr>
                <w:b/>
                <w:bCs w:val="0"/>
                <w:vertAlign w:val="superscript"/>
              </w:rPr>
              <w:t>e</w:t>
            </w:r>
            <w:r w:rsidRPr="008F720E">
              <w:rPr>
                <w:b/>
                <w:bCs w:val="0"/>
              </w:rPr>
              <w:t xml:space="preserve">      </w:t>
            </w:r>
            <w:r>
              <w:rPr>
                <w:b/>
                <w:bCs w:val="0"/>
              </w:rPr>
              <w:t xml:space="preserve">  </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w:t>
            </w:r>
            <w:r>
              <w:rPr>
                <w:b/>
                <w:bCs w:val="0"/>
              </w:rPr>
              <w:t xml:space="preserve">   </w:t>
            </w:r>
            <w:r w:rsidRPr="008F720E">
              <w:rPr>
                <w:b/>
                <w:bCs w:val="0"/>
              </w:rPr>
              <w:t>4</w:t>
            </w:r>
            <w:r w:rsidRPr="008F720E">
              <w:rPr>
                <w:b/>
                <w:bCs w:val="0"/>
                <w:vertAlign w:val="superscript"/>
              </w:rPr>
              <w:t>e</w:t>
            </w:r>
            <w:r w:rsidRPr="008F720E">
              <w:rPr>
                <w:b/>
                <w:bCs w:val="0"/>
              </w:rPr>
              <w:t xml:space="preserve">  </w:t>
            </w:r>
          </w:p>
          <w:p w:rsidR="000D4F2D" w:rsidRPr="008F720E" w:rsidRDefault="000D4F2D" w:rsidP="000D4F2D">
            <w:pPr>
              <w:rPr>
                <w:b/>
                <w:bCs w:val="0"/>
              </w:rPr>
            </w:pPr>
            <w:r w:rsidRPr="008F720E">
              <w:rPr>
                <w:b/>
                <w:bCs w:val="0"/>
              </w:rPr>
              <w:t xml:space="preserve">                  kwartaal</w:t>
            </w:r>
          </w:p>
          <w:p w:rsidR="00333629" w:rsidRPr="008F720E" w:rsidRDefault="00333629" w:rsidP="001F02EF">
            <w:pPr>
              <w:rPr>
                <w:b/>
                <w:bCs w:val="0"/>
              </w:rPr>
            </w:pPr>
          </w:p>
          <w:p w:rsidR="00333629" w:rsidRPr="008F720E" w:rsidRDefault="00333629" w:rsidP="001F02EF">
            <w:pPr>
              <w:rPr>
                <w:b/>
                <w:bCs w:val="0"/>
              </w:rPr>
            </w:pPr>
          </w:p>
        </w:tc>
      </w:tr>
    </w:tbl>
    <w:p w:rsidR="00333629" w:rsidRPr="008F720E" w:rsidRDefault="00333629" w:rsidP="00333629">
      <w:pPr>
        <w:rPr>
          <w:sz w:val="14"/>
          <w:szCs w:val="14"/>
        </w:rPr>
      </w:pPr>
    </w:p>
    <w:p w:rsidR="00333629" w:rsidRDefault="00333629" w:rsidP="00333629"/>
    <w:p w:rsidR="009F5973" w:rsidRDefault="009F5973" w:rsidP="00333629"/>
    <w:p w:rsidR="0012638A" w:rsidRDefault="0012638A" w:rsidP="00333629"/>
    <w:p w:rsidR="000D4F2D" w:rsidRDefault="000D4F2D" w:rsidP="00333629"/>
    <w:p w:rsidR="0012638A" w:rsidRDefault="0012638A" w:rsidP="00333629"/>
    <w:p w:rsidR="0012638A" w:rsidRDefault="0012638A" w:rsidP="00333629"/>
    <w:p w:rsidR="0012638A" w:rsidRDefault="0012638A" w:rsidP="00333629"/>
    <w:p w:rsidR="0012638A" w:rsidRDefault="0012638A" w:rsidP="00333629"/>
    <w:p w:rsidR="0012638A" w:rsidRDefault="0012638A" w:rsidP="00333629"/>
    <w:p w:rsidR="009F5973" w:rsidRDefault="009F5973" w:rsidP="00333629"/>
    <w:p w:rsidR="009F5973" w:rsidRDefault="009F5973" w:rsidP="00333629"/>
    <w:p w:rsidR="009F5973" w:rsidRDefault="009F5973" w:rsidP="00333629"/>
    <w:p w:rsidR="009F5973" w:rsidRPr="008F720E" w:rsidRDefault="009F5973" w:rsidP="00333629">
      <w:r>
        <w:rPr>
          <w:sz w:val="14"/>
          <w:szCs w:val="14"/>
        </w:rPr>
        <w:t xml:space="preserve">* betekenis scores: </w:t>
      </w:r>
      <w:r w:rsidR="003A4541">
        <w:rPr>
          <w:sz w:val="14"/>
          <w:szCs w:val="14"/>
        </w:rPr>
        <w:t>1/ 2 = Zeer belangrijk aandachtspunt; 3 / 4 = Gericht aandacht geven; 5 / 6 = Aan blijven werken; 7 = Vasthouden</w:t>
      </w:r>
    </w:p>
    <w:p w:rsidR="00CB456F" w:rsidRPr="008F720E" w:rsidRDefault="00333629" w:rsidP="006B3AE5">
      <w:pPr>
        <w:pStyle w:val="Plattetekst2"/>
        <w:rPr>
          <w:sz w:val="24"/>
          <w:szCs w:val="24"/>
        </w:rPr>
      </w:pPr>
      <w:r w:rsidRPr="008F720E">
        <w:rPr>
          <w:sz w:val="24"/>
          <w:szCs w:val="24"/>
        </w:rPr>
        <w:br w:type="page"/>
      </w:r>
      <w:r w:rsidR="00912873" w:rsidRPr="008F720E">
        <w:rPr>
          <w:sz w:val="24"/>
          <w:szCs w:val="24"/>
        </w:rPr>
        <w:t>Gebruikte informatie en overwegingen m.b.t. Professionaliteit</w:t>
      </w:r>
      <w:r w:rsidR="00CB456F" w:rsidRPr="008F720E">
        <w:rPr>
          <w:sz w:val="24"/>
          <w:szCs w:val="24"/>
        </w:rPr>
        <w:t xml:space="preserve">  </w:t>
      </w:r>
    </w:p>
    <w:p w:rsidR="00CB456F" w:rsidRPr="008F720E" w:rsidRDefault="00CB456F" w:rsidP="006B3AE5">
      <w:pPr>
        <w:pStyle w:val="Bijschrift"/>
        <w:rPr>
          <w:rFonts w:ascii="Lucida Sans Unicode" w:hAnsi="Lucida Sans Unicode" w:cs="Lucida Sans Unicode"/>
          <w:sz w:val="20"/>
          <w:szCs w:val="20"/>
        </w:rPr>
      </w:pPr>
      <w:r w:rsidRPr="008F720E">
        <w:rPr>
          <w:rFonts w:ascii="Lucida Sans Unicode" w:hAnsi="Lucida Sans Unicode" w:cs="Lucida Sans Unicode"/>
          <w:sz w:val="20"/>
          <w:szCs w:val="20"/>
        </w:rPr>
        <w:t>1</w:t>
      </w:r>
      <w:r w:rsidRPr="008F720E">
        <w:rPr>
          <w:rFonts w:ascii="Lucida Sans Unicode" w:hAnsi="Lucida Sans Unicode" w:cs="Lucida Sans Unicode"/>
          <w:sz w:val="20"/>
          <w:szCs w:val="20"/>
          <w:vertAlign w:val="superscript"/>
        </w:rPr>
        <w:t>e</w:t>
      </w:r>
      <w:r w:rsidRPr="008F720E">
        <w:rPr>
          <w:rFonts w:ascii="Lucida Sans Unicode" w:hAnsi="Lucida Sans Unicode" w:cs="Lucida Sans Unicode"/>
          <w:sz w:val="20"/>
          <w:szCs w:val="20"/>
        </w:rPr>
        <w:t xml:space="preserve"> kwartaal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8"/>
        <w:gridCol w:w="4564"/>
      </w:tblGrid>
      <w:tr w:rsidR="00CB456F" w:rsidRPr="008F720E" w:rsidTr="000D4F2D">
        <w:trPr>
          <w:trHeight w:val="668"/>
        </w:trPr>
        <w:tc>
          <w:tcPr>
            <w:tcW w:w="4927" w:type="dxa"/>
          </w:tcPr>
          <w:p w:rsidR="00CB456F" w:rsidRPr="008F720E" w:rsidRDefault="00CB456F" w:rsidP="00E103D9">
            <w:pPr>
              <w:rPr>
                <w:b/>
                <w:bCs w:val="0"/>
              </w:rPr>
            </w:pPr>
            <w:r w:rsidRPr="008F720E">
              <w:rPr>
                <w:b/>
                <w:bCs w:val="0"/>
              </w:rPr>
              <w:t>Gebruikte informatie (eigen observatie en andere bronnen</w:t>
            </w:r>
            <w:r w:rsidR="00E103D9">
              <w:rPr>
                <w:b/>
                <w:bCs w:val="0"/>
              </w:rPr>
              <w:t>,</w:t>
            </w:r>
            <w:r w:rsidRPr="008F720E">
              <w:rPr>
                <w:b/>
                <w:bCs w:val="0"/>
              </w:rPr>
              <w:t xml:space="preserve"> zie pg 4</w:t>
            </w:r>
            <w:r w:rsidR="0080774B">
              <w:rPr>
                <w:b/>
                <w:bCs w:val="0"/>
              </w:rPr>
              <w:t xml:space="preserve"> en 5</w:t>
            </w:r>
            <w:r w:rsidRPr="008F720E">
              <w:rPr>
                <w:b/>
                <w:bCs w:val="0"/>
              </w:rPr>
              <w:t>)</w:t>
            </w:r>
          </w:p>
        </w:tc>
        <w:tc>
          <w:tcPr>
            <w:tcW w:w="4927" w:type="dxa"/>
          </w:tcPr>
          <w:p w:rsidR="00CB456F" w:rsidRPr="008F720E" w:rsidRDefault="00CB456F" w:rsidP="006B3AE5">
            <w:pPr>
              <w:rPr>
                <w:b/>
                <w:bCs w:val="0"/>
                <w:lang w:val="en-US"/>
              </w:rPr>
            </w:pPr>
            <w:r w:rsidRPr="008F720E">
              <w:rPr>
                <w:b/>
                <w:bCs w:val="0"/>
              </w:rPr>
              <w:t>Overweging</w:t>
            </w:r>
            <w:r w:rsidRPr="008F720E">
              <w:rPr>
                <w:b/>
                <w:bCs w:val="0"/>
                <w:lang w:val="en-US"/>
              </w:rPr>
              <w:t>en (bijzonderheden)</w:t>
            </w:r>
          </w:p>
        </w:tc>
      </w:tr>
      <w:tr w:rsidR="00CB456F" w:rsidRPr="008F720E">
        <w:tc>
          <w:tcPr>
            <w:tcW w:w="4927" w:type="dxa"/>
          </w:tcPr>
          <w:p w:rsidR="00CB456F" w:rsidRDefault="00DD1378" w:rsidP="00DD1378">
            <w:pPr>
              <w:rPr>
                <w:lang w:val="en-US"/>
              </w:rPr>
            </w:pPr>
            <w:r>
              <w:rPr>
                <w:lang w:val="en-US"/>
              </w:rPr>
              <w:fldChar w:fldCharType="begin">
                <w:ffData>
                  <w:name w:val="Text53"/>
                  <w:enabled/>
                  <w:calcOnExit w:val="0"/>
                  <w:textInput/>
                </w:ffData>
              </w:fldChar>
            </w:r>
            <w:bookmarkStart w:id="52" w:name="Text53"/>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2"/>
          </w:p>
          <w:p w:rsidR="00DD1378" w:rsidRPr="008F720E" w:rsidRDefault="00DD1378" w:rsidP="00DD1378">
            <w:pPr>
              <w:rPr>
                <w:lang w:val="en-US"/>
              </w:rPr>
            </w:pPr>
          </w:p>
        </w:tc>
        <w:tc>
          <w:tcPr>
            <w:tcW w:w="4927" w:type="dxa"/>
          </w:tcPr>
          <w:p w:rsidR="00CB456F" w:rsidRPr="008F720E" w:rsidRDefault="00DD1378" w:rsidP="006B3AE5">
            <w:pPr>
              <w:rPr>
                <w:lang w:val="en-US"/>
              </w:rPr>
            </w:pPr>
            <w:r>
              <w:rPr>
                <w:lang w:val="en-US"/>
              </w:rPr>
              <w:fldChar w:fldCharType="begin">
                <w:ffData>
                  <w:name w:val="Text54"/>
                  <w:enabled/>
                  <w:calcOnExit w:val="0"/>
                  <w:textInput/>
                </w:ffData>
              </w:fldChar>
            </w:r>
            <w:bookmarkStart w:id="53" w:name="Text54"/>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3"/>
          </w:p>
        </w:tc>
      </w:tr>
    </w:tbl>
    <w:p w:rsidR="00CB456F" w:rsidRPr="008F720E" w:rsidRDefault="00CB456F" w:rsidP="006B3AE5">
      <w:pPr>
        <w:pStyle w:val="Bijschrift"/>
        <w:rPr>
          <w:rFonts w:ascii="Lucida Sans Unicode" w:hAnsi="Lucida Sans Unicode" w:cs="Lucida Sans Unicode"/>
          <w:sz w:val="20"/>
          <w:szCs w:val="20"/>
        </w:rPr>
      </w:pPr>
      <w:r w:rsidRPr="008F720E">
        <w:rPr>
          <w:rFonts w:ascii="Lucida Sans Unicode" w:hAnsi="Lucida Sans Unicode" w:cs="Lucida Sans Unicode"/>
          <w:sz w:val="20"/>
          <w:szCs w:val="20"/>
        </w:rPr>
        <w:t>2</w:t>
      </w:r>
      <w:r w:rsidRPr="008F720E">
        <w:rPr>
          <w:rFonts w:ascii="Lucida Sans Unicode" w:hAnsi="Lucida Sans Unicode" w:cs="Lucida Sans Unicode"/>
          <w:sz w:val="20"/>
          <w:szCs w:val="20"/>
          <w:vertAlign w:val="superscript"/>
        </w:rPr>
        <w:t>e</w:t>
      </w:r>
      <w:r w:rsidRPr="008F720E">
        <w:rPr>
          <w:rFonts w:ascii="Lucida Sans Unicode" w:hAnsi="Lucida Sans Unicode" w:cs="Lucida Sans Unicode"/>
          <w:sz w:val="20"/>
          <w:szCs w:val="20"/>
        </w:rPr>
        <w:t xml:space="preserve"> kwartaal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8"/>
        <w:gridCol w:w="4564"/>
      </w:tblGrid>
      <w:tr w:rsidR="00CB456F" w:rsidRPr="008F720E">
        <w:tc>
          <w:tcPr>
            <w:tcW w:w="4927" w:type="dxa"/>
          </w:tcPr>
          <w:p w:rsidR="00CB456F" w:rsidRPr="008F720E" w:rsidRDefault="00CB456F" w:rsidP="00E103D9">
            <w:pPr>
              <w:rPr>
                <w:b/>
                <w:bCs w:val="0"/>
              </w:rPr>
            </w:pPr>
            <w:r w:rsidRPr="008F720E">
              <w:rPr>
                <w:b/>
                <w:bCs w:val="0"/>
              </w:rPr>
              <w:t>Gebruikte informatie (eigen observatie en andere bronnen</w:t>
            </w:r>
            <w:r w:rsidR="00E103D9">
              <w:rPr>
                <w:b/>
                <w:bCs w:val="0"/>
              </w:rPr>
              <w:t>,</w:t>
            </w:r>
            <w:r w:rsidRPr="008F720E">
              <w:rPr>
                <w:b/>
                <w:bCs w:val="0"/>
              </w:rPr>
              <w:t xml:space="preserve"> zie pg 4</w:t>
            </w:r>
            <w:r w:rsidR="0080774B">
              <w:rPr>
                <w:b/>
                <w:bCs w:val="0"/>
              </w:rPr>
              <w:t xml:space="preserve"> en 5</w:t>
            </w:r>
            <w:r w:rsidRPr="008F720E">
              <w:rPr>
                <w:b/>
                <w:bCs w:val="0"/>
              </w:rPr>
              <w:t>)</w:t>
            </w:r>
          </w:p>
        </w:tc>
        <w:tc>
          <w:tcPr>
            <w:tcW w:w="4927" w:type="dxa"/>
          </w:tcPr>
          <w:p w:rsidR="00CB456F" w:rsidRPr="008F720E" w:rsidRDefault="00CB456F" w:rsidP="006B3AE5">
            <w:pPr>
              <w:rPr>
                <w:b/>
                <w:bCs w:val="0"/>
                <w:lang w:val="en-US"/>
              </w:rPr>
            </w:pPr>
            <w:r w:rsidRPr="008F720E">
              <w:rPr>
                <w:b/>
                <w:bCs w:val="0"/>
                <w:lang w:val="en-US"/>
              </w:rPr>
              <w:t>Overwegingen (bijzonderheden)</w:t>
            </w:r>
          </w:p>
        </w:tc>
      </w:tr>
      <w:tr w:rsidR="00CB456F" w:rsidRPr="008F720E">
        <w:tc>
          <w:tcPr>
            <w:tcW w:w="4927" w:type="dxa"/>
          </w:tcPr>
          <w:p w:rsidR="00CB456F" w:rsidRDefault="00DD1378" w:rsidP="00DD1378">
            <w:pPr>
              <w:rPr>
                <w:lang w:val="en-US"/>
              </w:rPr>
            </w:pPr>
            <w:r>
              <w:rPr>
                <w:lang w:val="en-US"/>
              </w:rPr>
              <w:fldChar w:fldCharType="begin">
                <w:ffData>
                  <w:name w:val="Text55"/>
                  <w:enabled/>
                  <w:calcOnExit w:val="0"/>
                  <w:textInput/>
                </w:ffData>
              </w:fldChar>
            </w:r>
            <w:bookmarkStart w:id="54" w:name="Text55"/>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4"/>
          </w:p>
          <w:p w:rsidR="00DD1378" w:rsidRPr="008F720E" w:rsidRDefault="00DD1378" w:rsidP="00DD1378">
            <w:pPr>
              <w:rPr>
                <w:lang w:val="en-US"/>
              </w:rPr>
            </w:pPr>
          </w:p>
        </w:tc>
        <w:tc>
          <w:tcPr>
            <w:tcW w:w="4927" w:type="dxa"/>
          </w:tcPr>
          <w:p w:rsidR="00CB456F" w:rsidRPr="008F720E" w:rsidRDefault="00DD1378" w:rsidP="006B3AE5">
            <w:pPr>
              <w:rPr>
                <w:lang w:val="en-US"/>
              </w:rPr>
            </w:pPr>
            <w:r>
              <w:rPr>
                <w:lang w:val="en-US"/>
              </w:rPr>
              <w:fldChar w:fldCharType="begin">
                <w:ffData>
                  <w:name w:val="Text56"/>
                  <w:enabled/>
                  <w:calcOnExit w:val="0"/>
                  <w:textInput/>
                </w:ffData>
              </w:fldChar>
            </w:r>
            <w:bookmarkStart w:id="55" w:name="Text56"/>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5"/>
          </w:p>
        </w:tc>
      </w:tr>
    </w:tbl>
    <w:p w:rsidR="00CB456F" w:rsidRPr="008F720E" w:rsidRDefault="00CB456F" w:rsidP="006B3AE5">
      <w:pPr>
        <w:pStyle w:val="Bijschrift"/>
        <w:rPr>
          <w:rFonts w:ascii="Lucida Sans Unicode" w:hAnsi="Lucida Sans Unicode" w:cs="Lucida Sans Unicode"/>
          <w:sz w:val="20"/>
          <w:szCs w:val="20"/>
        </w:rPr>
      </w:pPr>
      <w:r w:rsidRPr="008F720E">
        <w:rPr>
          <w:rFonts w:ascii="Lucida Sans Unicode" w:hAnsi="Lucida Sans Unicode" w:cs="Lucida Sans Unicode"/>
          <w:sz w:val="20"/>
          <w:szCs w:val="20"/>
        </w:rPr>
        <w:t>3</w:t>
      </w:r>
      <w:r w:rsidRPr="008F720E">
        <w:rPr>
          <w:rFonts w:ascii="Lucida Sans Unicode" w:hAnsi="Lucida Sans Unicode" w:cs="Lucida Sans Unicode"/>
          <w:sz w:val="20"/>
          <w:szCs w:val="20"/>
          <w:vertAlign w:val="superscript"/>
        </w:rPr>
        <w:t>e</w:t>
      </w:r>
      <w:r w:rsidRPr="008F720E">
        <w:rPr>
          <w:rFonts w:ascii="Lucida Sans Unicode" w:hAnsi="Lucida Sans Unicode" w:cs="Lucida Sans Unicode"/>
          <w:sz w:val="20"/>
          <w:szCs w:val="20"/>
        </w:rPr>
        <w:t xml:space="preserve"> kwartaal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8"/>
        <w:gridCol w:w="4564"/>
      </w:tblGrid>
      <w:tr w:rsidR="00CB456F" w:rsidRPr="008F720E">
        <w:tc>
          <w:tcPr>
            <w:tcW w:w="4927" w:type="dxa"/>
          </w:tcPr>
          <w:p w:rsidR="00CB456F" w:rsidRPr="008F720E" w:rsidRDefault="00CB456F" w:rsidP="00E103D9">
            <w:pPr>
              <w:rPr>
                <w:b/>
                <w:bCs w:val="0"/>
              </w:rPr>
            </w:pPr>
            <w:r w:rsidRPr="008F720E">
              <w:rPr>
                <w:b/>
                <w:bCs w:val="0"/>
              </w:rPr>
              <w:t>Gebruikte informatie (eigen observatie en andere bronnen</w:t>
            </w:r>
            <w:r w:rsidR="00E103D9">
              <w:rPr>
                <w:b/>
                <w:bCs w:val="0"/>
              </w:rPr>
              <w:t>,</w:t>
            </w:r>
            <w:r w:rsidRPr="008F720E">
              <w:rPr>
                <w:b/>
                <w:bCs w:val="0"/>
              </w:rPr>
              <w:t xml:space="preserve"> zie pg 4</w:t>
            </w:r>
            <w:r w:rsidR="0080774B">
              <w:rPr>
                <w:b/>
                <w:bCs w:val="0"/>
              </w:rPr>
              <w:t xml:space="preserve"> en 5</w:t>
            </w:r>
            <w:r w:rsidRPr="008F720E">
              <w:rPr>
                <w:b/>
                <w:bCs w:val="0"/>
              </w:rPr>
              <w:t>)</w:t>
            </w:r>
          </w:p>
        </w:tc>
        <w:tc>
          <w:tcPr>
            <w:tcW w:w="4927" w:type="dxa"/>
          </w:tcPr>
          <w:p w:rsidR="00CB456F" w:rsidRPr="008F720E" w:rsidRDefault="00CB456F" w:rsidP="006B3AE5">
            <w:pPr>
              <w:rPr>
                <w:b/>
                <w:bCs w:val="0"/>
                <w:lang w:val="en-US"/>
              </w:rPr>
            </w:pPr>
            <w:r w:rsidRPr="008F720E">
              <w:rPr>
                <w:b/>
                <w:bCs w:val="0"/>
                <w:lang w:val="en-US"/>
              </w:rPr>
              <w:t>Overwegingen (bijzonderheden)</w:t>
            </w:r>
          </w:p>
        </w:tc>
      </w:tr>
      <w:tr w:rsidR="00CB456F" w:rsidRPr="008F720E">
        <w:tc>
          <w:tcPr>
            <w:tcW w:w="4927" w:type="dxa"/>
          </w:tcPr>
          <w:p w:rsidR="00CB456F" w:rsidRDefault="00DD1378" w:rsidP="00DD1378">
            <w:pPr>
              <w:rPr>
                <w:lang w:val="en-US"/>
              </w:rPr>
            </w:pPr>
            <w:r>
              <w:rPr>
                <w:lang w:val="en-US"/>
              </w:rPr>
              <w:fldChar w:fldCharType="begin">
                <w:ffData>
                  <w:name w:val="Text57"/>
                  <w:enabled/>
                  <w:calcOnExit w:val="0"/>
                  <w:textInput/>
                </w:ffData>
              </w:fldChar>
            </w:r>
            <w:bookmarkStart w:id="56" w:name="Text57"/>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6"/>
          </w:p>
          <w:p w:rsidR="00DD1378" w:rsidRPr="008F720E" w:rsidRDefault="00DD1378" w:rsidP="00DD1378">
            <w:pPr>
              <w:rPr>
                <w:lang w:val="en-US"/>
              </w:rPr>
            </w:pPr>
          </w:p>
        </w:tc>
        <w:tc>
          <w:tcPr>
            <w:tcW w:w="4927" w:type="dxa"/>
          </w:tcPr>
          <w:p w:rsidR="00CB456F" w:rsidRPr="008F720E" w:rsidRDefault="00DD1378" w:rsidP="006B3AE5">
            <w:pPr>
              <w:rPr>
                <w:lang w:val="en-US"/>
              </w:rPr>
            </w:pPr>
            <w:r>
              <w:rPr>
                <w:lang w:val="en-US"/>
              </w:rPr>
              <w:fldChar w:fldCharType="begin">
                <w:ffData>
                  <w:name w:val="Text58"/>
                  <w:enabled/>
                  <w:calcOnExit w:val="0"/>
                  <w:textInput/>
                </w:ffData>
              </w:fldChar>
            </w:r>
            <w:bookmarkStart w:id="57" w:name="Text5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7"/>
          </w:p>
        </w:tc>
      </w:tr>
    </w:tbl>
    <w:p w:rsidR="00CB456F" w:rsidRPr="008F720E" w:rsidRDefault="00CB456F" w:rsidP="006B3AE5">
      <w:pPr>
        <w:pStyle w:val="Bijschrift"/>
        <w:rPr>
          <w:rFonts w:ascii="Lucida Sans Unicode" w:hAnsi="Lucida Sans Unicode" w:cs="Lucida Sans Unicode"/>
          <w:sz w:val="20"/>
          <w:szCs w:val="20"/>
        </w:rPr>
      </w:pPr>
      <w:r w:rsidRPr="008F720E">
        <w:rPr>
          <w:rFonts w:ascii="Lucida Sans Unicode" w:hAnsi="Lucida Sans Unicode" w:cs="Lucida Sans Unicode"/>
          <w:sz w:val="20"/>
          <w:szCs w:val="20"/>
        </w:rPr>
        <w:t>4e kwartaal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8"/>
        <w:gridCol w:w="4564"/>
      </w:tblGrid>
      <w:tr w:rsidR="00CB456F" w:rsidRPr="008F720E">
        <w:tc>
          <w:tcPr>
            <w:tcW w:w="4927" w:type="dxa"/>
          </w:tcPr>
          <w:p w:rsidR="00CB456F" w:rsidRPr="008F720E" w:rsidRDefault="00CB456F" w:rsidP="00E103D9">
            <w:pPr>
              <w:rPr>
                <w:b/>
                <w:bCs w:val="0"/>
              </w:rPr>
            </w:pPr>
            <w:r w:rsidRPr="008F720E">
              <w:rPr>
                <w:b/>
                <w:bCs w:val="0"/>
              </w:rPr>
              <w:t>Gebruikte informatie (eigen observatie en andere bronnen</w:t>
            </w:r>
            <w:r w:rsidR="00E103D9">
              <w:rPr>
                <w:b/>
                <w:bCs w:val="0"/>
              </w:rPr>
              <w:t>,</w:t>
            </w:r>
            <w:r w:rsidRPr="008F720E">
              <w:rPr>
                <w:b/>
                <w:bCs w:val="0"/>
              </w:rPr>
              <w:t xml:space="preserve"> zie pg 4</w:t>
            </w:r>
            <w:r w:rsidR="0080774B">
              <w:rPr>
                <w:b/>
                <w:bCs w:val="0"/>
              </w:rPr>
              <w:t xml:space="preserve"> en 5</w:t>
            </w:r>
            <w:r w:rsidRPr="008F720E">
              <w:rPr>
                <w:b/>
                <w:bCs w:val="0"/>
              </w:rPr>
              <w:t>)</w:t>
            </w:r>
          </w:p>
        </w:tc>
        <w:tc>
          <w:tcPr>
            <w:tcW w:w="4927" w:type="dxa"/>
          </w:tcPr>
          <w:p w:rsidR="00CB456F" w:rsidRPr="008F720E" w:rsidRDefault="00CB456F" w:rsidP="006B3AE5">
            <w:pPr>
              <w:rPr>
                <w:b/>
                <w:bCs w:val="0"/>
                <w:lang w:val="en-US"/>
              </w:rPr>
            </w:pPr>
            <w:r w:rsidRPr="008F720E">
              <w:rPr>
                <w:b/>
                <w:bCs w:val="0"/>
                <w:lang w:val="en-US"/>
              </w:rPr>
              <w:t>Overwegingen (bijzonderheden)</w:t>
            </w:r>
          </w:p>
        </w:tc>
      </w:tr>
      <w:tr w:rsidR="00CB456F" w:rsidRPr="008F720E">
        <w:tc>
          <w:tcPr>
            <w:tcW w:w="4927" w:type="dxa"/>
          </w:tcPr>
          <w:p w:rsidR="00CB456F" w:rsidRDefault="00DD1378" w:rsidP="00DD1378">
            <w:pPr>
              <w:rPr>
                <w:lang w:val="en-US"/>
              </w:rPr>
            </w:pPr>
            <w:r>
              <w:rPr>
                <w:lang w:val="en-US"/>
              </w:rPr>
              <w:fldChar w:fldCharType="begin">
                <w:ffData>
                  <w:name w:val="Text59"/>
                  <w:enabled/>
                  <w:calcOnExit w:val="0"/>
                  <w:textInput/>
                </w:ffData>
              </w:fldChar>
            </w:r>
            <w:bookmarkStart w:id="58" w:name="Text59"/>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8"/>
          </w:p>
          <w:p w:rsidR="00DD1378" w:rsidRPr="008F720E" w:rsidRDefault="00DD1378" w:rsidP="00DD1378">
            <w:pPr>
              <w:rPr>
                <w:lang w:val="en-US"/>
              </w:rPr>
            </w:pPr>
          </w:p>
        </w:tc>
        <w:tc>
          <w:tcPr>
            <w:tcW w:w="4927" w:type="dxa"/>
          </w:tcPr>
          <w:p w:rsidR="00CB456F" w:rsidRPr="008F720E" w:rsidRDefault="00DD1378" w:rsidP="006B3AE5">
            <w:pPr>
              <w:rPr>
                <w:lang w:val="en-US"/>
              </w:rPr>
            </w:pPr>
            <w:r>
              <w:rPr>
                <w:lang w:val="en-US"/>
              </w:rPr>
              <w:fldChar w:fldCharType="begin">
                <w:ffData>
                  <w:name w:val="Text60"/>
                  <w:enabled/>
                  <w:calcOnExit w:val="0"/>
                  <w:textInput/>
                </w:ffData>
              </w:fldChar>
            </w:r>
            <w:bookmarkStart w:id="59" w:name="Text60"/>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59"/>
          </w:p>
        </w:tc>
      </w:tr>
    </w:tbl>
    <w:p w:rsidR="00CB456F" w:rsidRPr="008F720E" w:rsidRDefault="00CB456F" w:rsidP="006B3AE5"/>
    <w:p w:rsidR="007C6CE4" w:rsidRPr="008F720E" w:rsidRDefault="00833C15" w:rsidP="00333629">
      <w:pPr>
        <w:rPr>
          <w:sz w:val="24"/>
          <w:szCs w:val="24"/>
        </w:rPr>
      </w:pPr>
      <w:r w:rsidRPr="008F720E">
        <w:rPr>
          <w:b/>
          <w:sz w:val="24"/>
          <w:szCs w:val="24"/>
        </w:rPr>
        <w:br w:type="page"/>
      </w:r>
      <w:r w:rsidR="00276857" w:rsidRPr="008F720E">
        <w:rPr>
          <w:b/>
          <w:sz w:val="24"/>
          <w:szCs w:val="24"/>
        </w:rPr>
        <w:t>Competentiegebied</w:t>
      </w:r>
      <w:r w:rsidR="007C6CE4" w:rsidRPr="008F720E">
        <w:rPr>
          <w:b/>
          <w:sz w:val="24"/>
          <w:szCs w:val="24"/>
        </w:rPr>
        <w:t xml:space="preserve"> Professionaliteit  </w:t>
      </w:r>
    </w:p>
    <w:p w:rsidR="007C6CE4" w:rsidRDefault="009F5973" w:rsidP="007C6CE4">
      <w:r>
        <w:t>Geef per kwartaal een</w:t>
      </w:r>
      <w:r w:rsidRPr="00C545B8">
        <w:t xml:space="preserve"> score van 1-7</w:t>
      </w:r>
      <w:r>
        <w:t xml:space="preserve"> (zie toelichting pagina 6)*</w:t>
      </w:r>
    </w:p>
    <w:p w:rsidR="00085195" w:rsidRDefault="00085195" w:rsidP="007C6CE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8"/>
        <w:gridCol w:w="3420"/>
      </w:tblGrid>
      <w:tr w:rsidR="007C6CE4" w:rsidRPr="008F720E">
        <w:tc>
          <w:tcPr>
            <w:tcW w:w="6408" w:type="dxa"/>
            <w:tcBorders>
              <w:top w:val="nil"/>
              <w:left w:val="nil"/>
              <w:bottom w:val="nil"/>
              <w:right w:val="nil"/>
            </w:tcBorders>
          </w:tcPr>
          <w:p w:rsidR="007C6CE4" w:rsidRPr="008F720E" w:rsidRDefault="007C6CE4" w:rsidP="005E1E73">
            <w:pPr>
              <w:ind w:left="90"/>
              <w:jc w:val="center"/>
              <w:rPr>
                <w:smallCaps/>
                <w:sz w:val="20"/>
                <w:szCs w:val="20"/>
              </w:rPr>
            </w:pPr>
            <w:r w:rsidRPr="008F720E">
              <w:rPr>
                <w:smallCaps/>
                <w:sz w:val="20"/>
                <w:szCs w:val="20"/>
              </w:rPr>
              <w:t>INDICATOREN</w:t>
            </w:r>
          </w:p>
        </w:tc>
        <w:tc>
          <w:tcPr>
            <w:tcW w:w="3420" w:type="dxa"/>
            <w:tcBorders>
              <w:top w:val="nil"/>
              <w:left w:val="nil"/>
              <w:bottom w:val="nil"/>
              <w:right w:val="nil"/>
            </w:tcBorders>
          </w:tcPr>
          <w:p w:rsidR="007C6CE4" w:rsidRPr="008F720E" w:rsidRDefault="007C6CE4" w:rsidP="005E1E73">
            <w:pPr>
              <w:jc w:val="center"/>
              <w:rPr>
                <w:bCs w:val="0"/>
                <w:smallCaps/>
                <w:sz w:val="20"/>
                <w:szCs w:val="20"/>
              </w:rPr>
            </w:pPr>
            <w:r w:rsidRPr="008F720E">
              <w:rPr>
                <w:bCs w:val="0"/>
                <w:smallCaps/>
                <w:sz w:val="20"/>
                <w:szCs w:val="20"/>
              </w:rPr>
              <w:t>COMPETENTIES</w:t>
            </w:r>
          </w:p>
        </w:tc>
      </w:tr>
      <w:tr w:rsidR="007C6CE4" w:rsidRPr="008F720E" w:rsidTr="0012638A">
        <w:tblPrEx>
          <w:tblBorders>
            <w:top w:val="none" w:sz="0" w:space="0" w:color="auto"/>
            <w:left w:val="none" w:sz="0" w:space="0" w:color="auto"/>
            <w:bottom w:val="none" w:sz="0" w:space="0" w:color="auto"/>
            <w:right w:val="none" w:sz="0" w:space="0" w:color="auto"/>
            <w:insideV w:val="none" w:sz="0" w:space="0" w:color="auto"/>
          </w:tblBorders>
        </w:tblPrEx>
        <w:trPr>
          <w:trHeight w:val="9411"/>
        </w:trPr>
        <w:tc>
          <w:tcPr>
            <w:tcW w:w="6408" w:type="dxa"/>
            <w:tcBorders>
              <w:top w:val="nil"/>
              <w:bottom w:val="single" w:sz="4" w:space="0" w:color="auto"/>
            </w:tcBorders>
            <w:shd w:val="clear" w:color="auto" w:fill="auto"/>
          </w:tcPr>
          <w:p w:rsidR="007C6CE4" w:rsidRPr="008F720E" w:rsidRDefault="007C6CE4" w:rsidP="005E1E73">
            <w:pPr>
              <w:rPr>
                <w:i/>
                <w:sz w:val="14"/>
                <w:szCs w:val="14"/>
              </w:rPr>
            </w:pPr>
            <w:r w:rsidRPr="008F720E">
              <w:rPr>
                <w:i/>
                <w:sz w:val="14"/>
                <w:szCs w:val="14"/>
              </w:rPr>
              <w:t>Verantwoordelijkheid</w:t>
            </w:r>
          </w:p>
          <w:p w:rsidR="007C6CE4" w:rsidRPr="008F720E" w:rsidRDefault="007C6CE4" w:rsidP="006B3AE5">
            <w:pPr>
              <w:numPr>
                <w:ilvl w:val="0"/>
                <w:numId w:val="10"/>
              </w:numPr>
              <w:tabs>
                <w:tab w:val="clear" w:pos="260"/>
              </w:tabs>
              <w:ind w:left="180" w:hanging="180"/>
              <w:rPr>
                <w:sz w:val="14"/>
                <w:szCs w:val="14"/>
              </w:rPr>
            </w:pPr>
            <w:r w:rsidRPr="008F720E">
              <w:rPr>
                <w:sz w:val="14"/>
                <w:szCs w:val="14"/>
              </w:rPr>
              <w:t>houdt zich aan gedane beloften en afspraken</w:t>
            </w:r>
          </w:p>
          <w:p w:rsidR="007C6CE4" w:rsidRDefault="007C6CE4" w:rsidP="006B3AE5">
            <w:pPr>
              <w:numPr>
                <w:ilvl w:val="0"/>
                <w:numId w:val="10"/>
              </w:numPr>
              <w:tabs>
                <w:tab w:val="clear" w:pos="260"/>
              </w:tabs>
              <w:ind w:left="180" w:hanging="180"/>
              <w:rPr>
                <w:sz w:val="14"/>
                <w:szCs w:val="14"/>
              </w:rPr>
            </w:pPr>
            <w:r w:rsidRPr="008F720E">
              <w:rPr>
                <w:sz w:val="14"/>
                <w:szCs w:val="14"/>
              </w:rPr>
              <w:t xml:space="preserve">neemt, ook bij fouten, de verantwoordelijkheid voor de gevolgen van het eigen handelen </w:t>
            </w:r>
          </w:p>
          <w:p w:rsidR="000709FE" w:rsidRPr="008F720E" w:rsidRDefault="000709FE" w:rsidP="006B3AE5">
            <w:pPr>
              <w:numPr>
                <w:ilvl w:val="0"/>
                <w:numId w:val="10"/>
              </w:numPr>
              <w:tabs>
                <w:tab w:val="clear" w:pos="260"/>
              </w:tabs>
              <w:ind w:left="180" w:hanging="180"/>
              <w:rPr>
                <w:sz w:val="14"/>
                <w:szCs w:val="14"/>
              </w:rPr>
            </w:pPr>
            <w:r>
              <w:rPr>
                <w:sz w:val="14"/>
                <w:szCs w:val="14"/>
              </w:rPr>
              <w:t>Is opgewassen tegen de verantwoordelijkheden die het beroep met zich meebrengt</w:t>
            </w:r>
          </w:p>
          <w:p w:rsidR="007C6CE4" w:rsidRPr="008F720E" w:rsidRDefault="007C6CE4" w:rsidP="005E1E73">
            <w:pPr>
              <w:rPr>
                <w:sz w:val="14"/>
                <w:szCs w:val="14"/>
              </w:rPr>
            </w:pPr>
          </w:p>
          <w:p w:rsidR="007C6CE4" w:rsidRPr="008F720E" w:rsidRDefault="007C6CE4" w:rsidP="005E1E73">
            <w:pPr>
              <w:rPr>
                <w:i/>
                <w:sz w:val="14"/>
                <w:szCs w:val="14"/>
              </w:rPr>
            </w:pPr>
            <w:r w:rsidRPr="008F720E">
              <w:rPr>
                <w:i/>
                <w:sz w:val="14"/>
                <w:szCs w:val="14"/>
              </w:rPr>
              <w:t xml:space="preserve">Zelfzorg </w:t>
            </w:r>
          </w:p>
          <w:p w:rsidR="007C6CE4" w:rsidRPr="008F720E" w:rsidRDefault="007C6CE4" w:rsidP="006B3AE5">
            <w:pPr>
              <w:numPr>
                <w:ilvl w:val="0"/>
                <w:numId w:val="11"/>
              </w:numPr>
              <w:tabs>
                <w:tab w:val="clear" w:pos="260"/>
              </w:tabs>
              <w:ind w:left="180" w:hanging="180"/>
              <w:rPr>
                <w:sz w:val="14"/>
                <w:szCs w:val="14"/>
              </w:rPr>
            </w:pPr>
            <w:r w:rsidRPr="008F720E">
              <w:rPr>
                <w:sz w:val="14"/>
                <w:szCs w:val="14"/>
              </w:rPr>
              <w:t>vindt een balans tussen de eisen van het beroep en de behoeften van het privéleven.</w:t>
            </w:r>
          </w:p>
          <w:p w:rsidR="007C6CE4" w:rsidRPr="008F720E" w:rsidRDefault="007C6CE4" w:rsidP="006B3AE5">
            <w:pPr>
              <w:numPr>
                <w:ilvl w:val="0"/>
                <w:numId w:val="11"/>
              </w:numPr>
              <w:tabs>
                <w:tab w:val="clear" w:pos="260"/>
              </w:tabs>
              <w:ind w:left="180" w:hanging="180"/>
              <w:rPr>
                <w:sz w:val="14"/>
                <w:szCs w:val="14"/>
              </w:rPr>
            </w:pPr>
            <w:r w:rsidRPr="008F720E">
              <w:rPr>
                <w:sz w:val="14"/>
                <w:szCs w:val="14"/>
              </w:rPr>
              <w:t>vindt een balans tussen de formele, meer observerende rol als huisarts en het meevoelen met de patiënt.</w:t>
            </w:r>
          </w:p>
          <w:p w:rsidR="007C6CE4" w:rsidRPr="008F720E" w:rsidRDefault="007C6CE4" w:rsidP="006B3AE5">
            <w:pPr>
              <w:numPr>
                <w:ilvl w:val="0"/>
                <w:numId w:val="11"/>
              </w:numPr>
              <w:tabs>
                <w:tab w:val="clear" w:pos="260"/>
              </w:tabs>
              <w:ind w:left="180" w:hanging="180"/>
              <w:rPr>
                <w:sz w:val="14"/>
                <w:szCs w:val="14"/>
              </w:rPr>
            </w:pPr>
            <w:r w:rsidRPr="008F720E">
              <w:rPr>
                <w:sz w:val="14"/>
                <w:szCs w:val="14"/>
              </w:rPr>
              <w:t xml:space="preserve">gaat adequaat om met gevoelens van onzekerheid en onmacht in de </w:t>
            </w:r>
            <w:r w:rsidR="004A00F5" w:rsidRPr="008F720E">
              <w:rPr>
                <w:sz w:val="14"/>
                <w:szCs w:val="14"/>
              </w:rPr>
              <w:t xml:space="preserve">groep en in de </w:t>
            </w:r>
            <w:r w:rsidRPr="008F720E">
              <w:rPr>
                <w:sz w:val="14"/>
                <w:szCs w:val="14"/>
              </w:rPr>
              <w:t>hulpverleningssituatie</w:t>
            </w:r>
          </w:p>
          <w:p w:rsidR="007C6CE4" w:rsidRPr="008F720E" w:rsidRDefault="007C6CE4" w:rsidP="005E1E73">
            <w:pPr>
              <w:ind w:left="180"/>
              <w:rPr>
                <w:sz w:val="14"/>
                <w:szCs w:val="14"/>
              </w:rPr>
            </w:pPr>
          </w:p>
          <w:p w:rsidR="00791825" w:rsidRPr="00983A18" w:rsidRDefault="00791825" w:rsidP="00791825">
            <w:pPr>
              <w:ind w:left="180"/>
              <w:rPr>
                <w:sz w:val="14"/>
                <w:szCs w:val="14"/>
              </w:rPr>
            </w:pPr>
          </w:p>
          <w:p w:rsidR="0016413A" w:rsidRPr="008F720E" w:rsidRDefault="00AE2A4C" w:rsidP="00791825">
            <w:pPr>
              <w:ind w:left="180"/>
              <w:rPr>
                <w:sz w:val="14"/>
                <w:szCs w:val="14"/>
              </w:rPr>
            </w:pPr>
            <w:r>
              <w:rPr>
                <w:i/>
                <w:noProof/>
                <w:sz w:val="14"/>
                <w:szCs w:val="14"/>
              </w:rPr>
              <mc:AlternateContent>
                <mc:Choice Requires="wps">
                  <w:drawing>
                    <wp:anchor distT="0" distB="0" distL="114300" distR="114300" simplePos="0" relativeHeight="251667968" behindDoc="0" locked="0" layoutInCell="1" allowOverlap="1" wp14:anchorId="23C36641" wp14:editId="1A36933F">
                      <wp:simplePos x="0" y="0"/>
                      <wp:positionH relativeFrom="column">
                        <wp:posOffset>108585</wp:posOffset>
                      </wp:positionH>
                      <wp:positionV relativeFrom="paragraph">
                        <wp:posOffset>44450</wp:posOffset>
                      </wp:positionV>
                      <wp:extent cx="6115050" cy="19050"/>
                      <wp:effectExtent l="13335" t="6350" r="5715" b="12700"/>
                      <wp:wrapNone/>
                      <wp:docPr id="23" name="Auto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190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7A731E" id="AutoShape 526" o:spid="_x0000_s1026" type="#_x0000_t32" style="position:absolute;margin-left:8.55pt;margin-top:3.5pt;width:481.5pt;height: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">
                      <v:stroke dashstyle="dash"/>
                    </v:shape>
                  </w:pict>
                </mc:Fallback>
              </mc:AlternateContent>
            </w:r>
          </w:p>
          <w:p w:rsidR="007C6CE4" w:rsidRPr="008F720E" w:rsidRDefault="007C6CE4" w:rsidP="005E1E73">
            <w:pPr>
              <w:keepNext/>
              <w:tabs>
                <w:tab w:val="left" w:pos="540"/>
              </w:tabs>
              <w:rPr>
                <w:sz w:val="14"/>
                <w:szCs w:val="14"/>
              </w:rPr>
            </w:pPr>
            <w:r w:rsidRPr="008F720E">
              <w:rPr>
                <w:i/>
                <w:sz w:val="14"/>
                <w:szCs w:val="14"/>
              </w:rPr>
              <w:t>Actief leren</w:t>
            </w:r>
          </w:p>
          <w:p w:rsidR="007C6CE4" w:rsidRPr="00983A18" w:rsidRDefault="007C6CE4" w:rsidP="006B3AE5">
            <w:pPr>
              <w:keepNext/>
              <w:numPr>
                <w:ilvl w:val="0"/>
                <w:numId w:val="11"/>
              </w:numPr>
              <w:tabs>
                <w:tab w:val="clear" w:pos="260"/>
              </w:tabs>
              <w:ind w:left="180" w:hanging="180"/>
              <w:rPr>
                <w:sz w:val="14"/>
                <w:szCs w:val="14"/>
              </w:rPr>
            </w:pPr>
            <w:r w:rsidRPr="00983A18">
              <w:rPr>
                <w:sz w:val="14"/>
                <w:szCs w:val="14"/>
              </w:rPr>
              <w:t>werkt doelgericht aan het eigen leren, op basis van zelfreflectie, feedback en toetsresultaten, voert dit uit en evalueert het leerresultaat</w:t>
            </w:r>
          </w:p>
          <w:p w:rsidR="009E29A8" w:rsidRPr="009E29A8" w:rsidRDefault="007C6CE4" w:rsidP="009E29A8">
            <w:pPr>
              <w:keepNext/>
              <w:numPr>
                <w:ilvl w:val="0"/>
                <w:numId w:val="11"/>
              </w:numPr>
              <w:tabs>
                <w:tab w:val="clear" w:pos="260"/>
              </w:tabs>
              <w:ind w:left="180" w:hanging="180"/>
              <w:rPr>
                <w:sz w:val="14"/>
                <w:szCs w:val="14"/>
              </w:rPr>
            </w:pPr>
            <w:r w:rsidRPr="009E29A8">
              <w:rPr>
                <w:sz w:val="14"/>
                <w:szCs w:val="14"/>
              </w:rPr>
              <w:t xml:space="preserve">maakt actief gebruik van de leermogelijkheden van het </w:t>
            </w:r>
            <w:r w:rsidR="008014B6" w:rsidRPr="009E29A8">
              <w:rPr>
                <w:sz w:val="14"/>
                <w:szCs w:val="14"/>
              </w:rPr>
              <w:t>instituuts</w:t>
            </w:r>
            <w:r w:rsidRPr="009E29A8">
              <w:rPr>
                <w:sz w:val="14"/>
                <w:szCs w:val="14"/>
              </w:rPr>
              <w:t>onderwijs en heeft daarin een eigen inbreng</w:t>
            </w:r>
          </w:p>
          <w:p w:rsidR="0016413A" w:rsidRPr="008F720E" w:rsidRDefault="0016413A" w:rsidP="009E29A8">
            <w:pPr>
              <w:keepNext/>
              <w:ind w:left="180"/>
              <w:rPr>
                <w:sz w:val="14"/>
                <w:szCs w:val="14"/>
              </w:rPr>
            </w:pPr>
          </w:p>
          <w:p w:rsidR="00BD4EC9" w:rsidRPr="000C0E81" w:rsidRDefault="000C0E81" w:rsidP="00BD4EC9">
            <w:pPr>
              <w:rPr>
                <w:bCs w:val="0"/>
                <w:i/>
                <w:sz w:val="14"/>
                <w:szCs w:val="14"/>
              </w:rPr>
            </w:pPr>
            <w:r w:rsidRPr="000C0E81">
              <w:rPr>
                <w:bCs w:val="0"/>
                <w:i/>
                <w:sz w:val="14"/>
                <w:szCs w:val="14"/>
              </w:rPr>
              <w:t>P</w:t>
            </w:r>
            <w:r w:rsidR="00BD4EC9" w:rsidRPr="000C0E81">
              <w:rPr>
                <w:bCs w:val="0"/>
                <w:i/>
                <w:sz w:val="14"/>
                <w:szCs w:val="14"/>
              </w:rPr>
              <w:t>ast het eigen gedrag aan op basis van reflectie en feedback</w:t>
            </w:r>
          </w:p>
          <w:p w:rsidR="00BD4EC9" w:rsidRPr="008F720E" w:rsidRDefault="00BD4EC9" w:rsidP="00BD4EC9">
            <w:pPr>
              <w:numPr>
                <w:ilvl w:val="0"/>
                <w:numId w:val="11"/>
              </w:numPr>
              <w:tabs>
                <w:tab w:val="clear" w:pos="260"/>
              </w:tabs>
              <w:ind w:left="180" w:hanging="180"/>
              <w:rPr>
                <w:sz w:val="14"/>
                <w:szCs w:val="14"/>
              </w:rPr>
            </w:pPr>
            <w:r w:rsidRPr="008F720E">
              <w:rPr>
                <w:sz w:val="14"/>
                <w:szCs w:val="14"/>
              </w:rPr>
              <w:t>analyseert het eigen gedrag</w:t>
            </w:r>
            <w:r>
              <w:rPr>
                <w:sz w:val="14"/>
                <w:szCs w:val="14"/>
              </w:rPr>
              <w:t xml:space="preserve"> of beroepsmatig functioneren</w:t>
            </w:r>
            <w:r w:rsidRPr="008F720E">
              <w:rPr>
                <w:sz w:val="14"/>
                <w:szCs w:val="14"/>
              </w:rPr>
              <w:t xml:space="preserve"> tegenover anderen (</w:t>
            </w:r>
            <w:r>
              <w:rPr>
                <w:sz w:val="14"/>
                <w:szCs w:val="14"/>
              </w:rPr>
              <w:t>p</w:t>
            </w:r>
            <w:r w:rsidRPr="008F720E">
              <w:rPr>
                <w:sz w:val="14"/>
                <w:szCs w:val="14"/>
              </w:rPr>
              <w:t xml:space="preserve">atiënten, collega’s, onderwijsgroep ) en de beweegredenen die eraan ten grondslag liggen </w:t>
            </w:r>
          </w:p>
          <w:p w:rsidR="00BD4EC9" w:rsidRDefault="00BD4EC9" w:rsidP="00BD4EC9">
            <w:pPr>
              <w:numPr>
                <w:ilvl w:val="0"/>
                <w:numId w:val="11"/>
              </w:numPr>
              <w:tabs>
                <w:tab w:val="clear" w:pos="260"/>
              </w:tabs>
              <w:ind w:left="180" w:hanging="180"/>
              <w:rPr>
                <w:sz w:val="14"/>
                <w:szCs w:val="14"/>
              </w:rPr>
            </w:pPr>
            <w:r w:rsidRPr="00983A18">
              <w:rPr>
                <w:sz w:val="14"/>
                <w:szCs w:val="14"/>
              </w:rPr>
              <w:t xml:space="preserve">staat open voor feedback op het eigen functioneren door anderen, en stelt het eigen gedrag, indien nodig, bij </w:t>
            </w:r>
          </w:p>
          <w:p w:rsidR="000D4F2D" w:rsidRDefault="000D4F2D" w:rsidP="00BD4EC9">
            <w:pPr>
              <w:numPr>
                <w:ilvl w:val="0"/>
                <w:numId w:val="11"/>
              </w:numPr>
              <w:tabs>
                <w:tab w:val="clear" w:pos="260"/>
              </w:tabs>
              <w:ind w:left="180" w:hanging="180"/>
              <w:rPr>
                <w:sz w:val="14"/>
                <w:szCs w:val="14"/>
              </w:rPr>
            </w:pPr>
          </w:p>
          <w:p w:rsidR="00791825" w:rsidRDefault="00AE2A4C" w:rsidP="00791825">
            <w:pPr>
              <w:pStyle w:val="Kop9"/>
              <w:rPr>
                <w:rFonts w:ascii="Lucida Sans Unicode" w:hAnsi="Lucida Sans Unicode" w:cs="Lucida Sans Unicode"/>
                <w:sz w:val="14"/>
                <w:szCs w:val="14"/>
              </w:rPr>
            </w:pPr>
            <w:r>
              <w:rPr>
                <w:i w:val="0"/>
                <w:noProof/>
                <w:sz w:val="14"/>
                <w:szCs w:val="14"/>
                <w:lang w:eastAsia="nl-NL"/>
              </w:rPr>
              <mc:AlternateContent>
                <mc:Choice Requires="wps">
                  <w:drawing>
                    <wp:anchor distT="0" distB="0" distL="114300" distR="114300" simplePos="0" relativeHeight="251655680" behindDoc="0" locked="0" layoutInCell="1" allowOverlap="1" wp14:anchorId="3ABBA43D" wp14:editId="4B989585">
                      <wp:simplePos x="0" y="0"/>
                      <wp:positionH relativeFrom="column">
                        <wp:posOffset>-40005</wp:posOffset>
                      </wp:positionH>
                      <wp:positionV relativeFrom="paragraph">
                        <wp:posOffset>72390</wp:posOffset>
                      </wp:positionV>
                      <wp:extent cx="6115050" cy="19050"/>
                      <wp:effectExtent l="7620" t="5715" r="11430" b="13335"/>
                      <wp:wrapNone/>
                      <wp:docPr id="22" name="AutoShap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190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0985E4" id="AutoShape 476" o:spid="_x0000_s1026" type="#_x0000_t32" style="position:absolute;margin-left:-3.15pt;margin-top:5.7pt;width:481.5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">
                      <v:stroke dashstyle="dash"/>
                    </v:shape>
                  </w:pict>
                </mc:Fallback>
              </mc:AlternateContent>
            </w:r>
          </w:p>
          <w:p w:rsidR="007C6CE4" w:rsidRPr="008F720E" w:rsidRDefault="007C6CE4" w:rsidP="00791825">
            <w:pPr>
              <w:pStyle w:val="Kop9"/>
            </w:pPr>
            <w:r w:rsidRPr="008F720E">
              <w:rPr>
                <w:rFonts w:ascii="Lucida Sans Unicode" w:hAnsi="Lucida Sans Unicode" w:cs="Lucida Sans Unicode"/>
                <w:sz w:val="14"/>
                <w:szCs w:val="14"/>
              </w:rPr>
              <w:t>Beroepsethiek</w:t>
            </w:r>
          </w:p>
          <w:p w:rsidR="007C6CE4" w:rsidRPr="008F720E" w:rsidRDefault="007C6CE4" w:rsidP="0080774B">
            <w:pPr>
              <w:keepNext/>
              <w:numPr>
                <w:ilvl w:val="0"/>
                <w:numId w:val="11"/>
              </w:numPr>
              <w:tabs>
                <w:tab w:val="clear" w:pos="260"/>
              </w:tabs>
              <w:ind w:left="180" w:hanging="180"/>
              <w:rPr>
                <w:sz w:val="14"/>
                <w:szCs w:val="14"/>
              </w:rPr>
            </w:pPr>
            <w:r w:rsidRPr="008F720E">
              <w:rPr>
                <w:sz w:val="14"/>
                <w:szCs w:val="14"/>
              </w:rPr>
              <w:t xml:space="preserve">geeft er blijk van zich bewust te zijn van de grenzen van de medische </w:t>
            </w:r>
            <w:r w:rsidR="006E3802" w:rsidRPr="008F720E">
              <w:rPr>
                <w:sz w:val="14"/>
                <w:szCs w:val="14"/>
              </w:rPr>
              <w:t>mogelijk</w:t>
            </w:r>
            <w:r w:rsidR="006E3802">
              <w:rPr>
                <w:sz w:val="14"/>
                <w:szCs w:val="14"/>
              </w:rPr>
              <w:t>h</w:t>
            </w:r>
            <w:r w:rsidR="006E3802" w:rsidRPr="008F720E">
              <w:rPr>
                <w:sz w:val="14"/>
                <w:szCs w:val="14"/>
              </w:rPr>
              <w:t>eden</w:t>
            </w:r>
            <w:r w:rsidRPr="008F720E">
              <w:rPr>
                <w:sz w:val="14"/>
                <w:szCs w:val="14"/>
              </w:rPr>
              <w:t xml:space="preserve"> en van de dilemma’s die verwachtingen en wensen van patiënten kunnen oproepen</w:t>
            </w:r>
          </w:p>
          <w:p w:rsidR="007C6CE4" w:rsidRPr="008F720E" w:rsidRDefault="007C6CE4" w:rsidP="0080774B">
            <w:pPr>
              <w:keepNext/>
              <w:numPr>
                <w:ilvl w:val="0"/>
                <w:numId w:val="11"/>
              </w:numPr>
              <w:tabs>
                <w:tab w:val="clear" w:pos="260"/>
              </w:tabs>
              <w:ind w:left="180" w:hanging="180"/>
              <w:rPr>
                <w:sz w:val="14"/>
                <w:szCs w:val="14"/>
              </w:rPr>
            </w:pPr>
            <w:r w:rsidRPr="008F720E">
              <w:rPr>
                <w:sz w:val="14"/>
                <w:szCs w:val="14"/>
              </w:rPr>
              <w:t xml:space="preserve">geeft er blijk van zich bewust te zijn van het belang van zorgvuldigheid in de omgang met morele hulpvragen </w:t>
            </w:r>
          </w:p>
          <w:p w:rsidR="009E29A8" w:rsidRDefault="009E29A8" w:rsidP="005E1E73">
            <w:pPr>
              <w:pStyle w:val="Kop9"/>
              <w:rPr>
                <w:rFonts w:ascii="Lucida Sans Unicode" w:hAnsi="Lucida Sans Unicode" w:cs="Lucida Sans Unicode"/>
                <w:sz w:val="14"/>
                <w:szCs w:val="14"/>
              </w:rPr>
            </w:pPr>
          </w:p>
          <w:p w:rsidR="00BD4EC9" w:rsidRPr="008F720E" w:rsidRDefault="00BD4EC9" w:rsidP="00BD4EC9">
            <w:pPr>
              <w:pStyle w:val="Kop9"/>
              <w:rPr>
                <w:rFonts w:ascii="Lucida Sans Unicode" w:hAnsi="Lucida Sans Unicode" w:cs="Lucida Sans Unicode"/>
                <w:sz w:val="14"/>
                <w:szCs w:val="14"/>
              </w:rPr>
            </w:pPr>
            <w:r w:rsidRPr="008F720E">
              <w:rPr>
                <w:rFonts w:ascii="Lucida Sans Unicode" w:hAnsi="Lucida Sans Unicode" w:cs="Lucida Sans Unicode"/>
                <w:sz w:val="14"/>
                <w:szCs w:val="14"/>
              </w:rPr>
              <w:t>Respect</w:t>
            </w:r>
          </w:p>
          <w:p w:rsidR="00BD4EC9" w:rsidRPr="008F720E" w:rsidRDefault="00BD4EC9" w:rsidP="00BD4EC9">
            <w:pPr>
              <w:numPr>
                <w:ilvl w:val="0"/>
                <w:numId w:val="13"/>
              </w:numPr>
              <w:tabs>
                <w:tab w:val="clear" w:pos="260"/>
              </w:tabs>
              <w:ind w:left="180" w:hanging="180"/>
              <w:rPr>
                <w:sz w:val="14"/>
                <w:szCs w:val="14"/>
              </w:rPr>
            </w:pPr>
            <w:r w:rsidRPr="008F720E">
              <w:rPr>
                <w:sz w:val="14"/>
                <w:szCs w:val="14"/>
              </w:rPr>
              <w:t>bejegent anderen ( patiënten, medewerkers opleidingspraktijk, mede-aios)</w:t>
            </w:r>
            <w:r w:rsidR="00085195">
              <w:rPr>
                <w:sz w:val="14"/>
                <w:szCs w:val="14"/>
              </w:rPr>
              <w:t xml:space="preserve"> </w:t>
            </w:r>
            <w:r w:rsidRPr="008F720E">
              <w:rPr>
                <w:sz w:val="14"/>
                <w:szCs w:val="14"/>
              </w:rPr>
              <w:t xml:space="preserve">respectvol, ook wanneer hun opvattingen afwijken van de eigen opvattingen </w:t>
            </w:r>
            <w:r>
              <w:rPr>
                <w:sz w:val="14"/>
                <w:szCs w:val="14"/>
              </w:rPr>
              <w:t>voor zover deze vallen binnen de voor het beroep geldende professionaliteit</w:t>
            </w:r>
          </w:p>
          <w:p w:rsidR="000F6A82" w:rsidRDefault="000F6A82" w:rsidP="005E1E73">
            <w:pPr>
              <w:pStyle w:val="Kop9"/>
              <w:rPr>
                <w:rFonts w:ascii="Lucida Sans Unicode" w:hAnsi="Lucida Sans Unicode" w:cs="Lucida Sans Unicode"/>
                <w:sz w:val="14"/>
                <w:szCs w:val="14"/>
              </w:rPr>
            </w:pPr>
          </w:p>
          <w:p w:rsidR="000F6A82" w:rsidRDefault="000F6A82" w:rsidP="005E1E73">
            <w:pPr>
              <w:pStyle w:val="Kop9"/>
              <w:rPr>
                <w:rFonts w:ascii="Lucida Sans Unicode" w:hAnsi="Lucida Sans Unicode" w:cs="Lucida Sans Unicode"/>
                <w:sz w:val="14"/>
                <w:szCs w:val="14"/>
              </w:rPr>
            </w:pPr>
          </w:p>
          <w:p w:rsidR="007C6CE4" w:rsidRPr="008F720E" w:rsidRDefault="007C6CE4" w:rsidP="000C0E81">
            <w:pPr>
              <w:ind w:left="180"/>
              <w:rPr>
                <w:sz w:val="14"/>
                <w:szCs w:val="14"/>
              </w:rPr>
            </w:pPr>
          </w:p>
        </w:tc>
        <w:tc>
          <w:tcPr>
            <w:tcW w:w="3420" w:type="dxa"/>
            <w:tcBorders>
              <w:top w:val="nil"/>
              <w:bottom w:val="single" w:sz="4" w:space="0" w:color="auto"/>
            </w:tcBorders>
            <w:shd w:val="clear" w:color="auto" w:fill="E0E0E0"/>
          </w:tcPr>
          <w:p w:rsidR="000C0E81" w:rsidRDefault="000C0E81" w:rsidP="005E1E73">
            <w:pPr>
              <w:rPr>
                <w:b/>
                <w:bCs w:val="0"/>
              </w:rPr>
            </w:pPr>
          </w:p>
          <w:p w:rsidR="007C6CE4" w:rsidRPr="008F720E" w:rsidRDefault="007C6CE4" w:rsidP="005E1E73">
            <w:pPr>
              <w:rPr>
                <w:b/>
                <w:bCs w:val="0"/>
              </w:rPr>
            </w:pPr>
            <w:r w:rsidRPr="008F720E">
              <w:rPr>
                <w:b/>
                <w:bCs w:val="0"/>
              </w:rPr>
              <w:t>7.1</w:t>
            </w:r>
          </w:p>
          <w:p w:rsidR="007C6CE4" w:rsidRDefault="007C6CE4" w:rsidP="005E1E73">
            <w:pPr>
              <w:rPr>
                <w:b/>
                <w:bCs w:val="0"/>
              </w:rPr>
            </w:pPr>
            <w:r w:rsidRPr="008F720E">
              <w:rPr>
                <w:b/>
                <w:bCs w:val="0"/>
              </w:rPr>
              <w:t>houdt persoonlijke en professionele rollen in</w:t>
            </w:r>
            <w:r w:rsidR="00085195">
              <w:rPr>
                <w:b/>
                <w:bCs w:val="0"/>
              </w:rPr>
              <w:t xml:space="preserve"> evenwicht</w:t>
            </w:r>
            <w:r w:rsidRPr="008F720E">
              <w:rPr>
                <w:b/>
                <w:bCs w:val="0"/>
              </w:rPr>
              <w:t xml:space="preserve"> </w:t>
            </w:r>
          </w:p>
          <w:p w:rsidR="000D4F2D" w:rsidRDefault="000D4F2D" w:rsidP="005E1E73">
            <w:pPr>
              <w:rPr>
                <w:noProof/>
              </w:rPr>
            </w:pPr>
          </w:p>
          <w:p w:rsidR="000D4F2D" w:rsidRDefault="000D4F2D" w:rsidP="000D4F2D">
            <w:pPr>
              <w:tabs>
                <w:tab w:val="left" w:pos="396"/>
                <w:tab w:val="left" w:pos="1105"/>
                <w:tab w:val="left" w:pos="1814"/>
                <w:tab w:val="left" w:pos="2523"/>
              </w:tabs>
              <w:rPr>
                <w:b/>
                <w:bCs w:val="0"/>
              </w:rPr>
            </w:pPr>
            <w:r>
              <w:rPr>
                <w:b/>
                <w:sz w:val="32"/>
              </w:rPr>
              <w:tab/>
            </w:r>
            <w:r w:rsidR="00F47267">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sidR="00F47267">
              <w:rPr>
                <w:b/>
                <w:sz w:val="32"/>
              </w:rPr>
              <w:instrText xml:space="preserve"> FORMDROPDOWN </w:instrText>
            </w:r>
            <w:r w:rsidR="00A76656">
              <w:rPr>
                <w:b/>
                <w:sz w:val="32"/>
              </w:rPr>
            </w:r>
            <w:r w:rsidR="00A76656">
              <w:rPr>
                <w:b/>
                <w:sz w:val="32"/>
              </w:rPr>
              <w:fldChar w:fldCharType="separate"/>
            </w:r>
            <w:r w:rsidR="00F47267">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sidRPr="00994E93">
              <w:rPr>
                <w:b/>
                <w:sz w:val="32"/>
              </w:rPr>
              <w:tab/>
            </w:r>
            <w:r>
              <w:rPr>
                <w:b/>
                <w:sz w:val="32"/>
              </w:rPr>
              <w:fldChar w:fldCharType="begin">
                <w:ffData>
                  <w:name w:val=""/>
                  <w:enabled/>
                  <w:calcOnExit w:val="0"/>
                  <w:ddList>
                    <w:listEntry w:val=" "/>
                    <w:listEntry w:val="?"/>
                    <w:listEntry w:val="1"/>
                    <w:listEntry w:val="2"/>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p>
          <w:p w:rsidR="000D4F2D" w:rsidRDefault="000D4F2D" w:rsidP="000D4F2D">
            <w:pPr>
              <w:rPr>
                <w:b/>
                <w:bCs w:val="0"/>
              </w:rPr>
            </w:pPr>
          </w:p>
          <w:p w:rsidR="000D4F2D" w:rsidRPr="008F720E" w:rsidRDefault="000D4F2D" w:rsidP="000D4F2D">
            <w:pPr>
              <w:rPr>
                <w:b/>
                <w:bCs w:val="0"/>
              </w:rPr>
            </w:pPr>
            <w:r w:rsidRPr="008F720E">
              <w:rPr>
                <w:b/>
                <w:bCs w:val="0"/>
              </w:rPr>
              <w:t xml:space="preserve">     1</w:t>
            </w:r>
            <w:r w:rsidRPr="008F720E">
              <w:rPr>
                <w:b/>
                <w:bCs w:val="0"/>
                <w:vertAlign w:val="superscript"/>
              </w:rPr>
              <w:t>e</w:t>
            </w:r>
            <w:r w:rsidRPr="008F720E">
              <w:rPr>
                <w:b/>
                <w:bCs w:val="0"/>
              </w:rPr>
              <w:t xml:space="preserve">      </w:t>
            </w:r>
            <w:r>
              <w:rPr>
                <w:b/>
                <w:bCs w:val="0"/>
              </w:rPr>
              <w:t xml:space="preserve"> </w:t>
            </w:r>
            <w:r w:rsidRPr="008F720E">
              <w:rPr>
                <w:b/>
                <w:bCs w:val="0"/>
              </w:rPr>
              <w:t xml:space="preserve">  2</w:t>
            </w:r>
            <w:r w:rsidRPr="008F720E">
              <w:rPr>
                <w:b/>
                <w:bCs w:val="0"/>
                <w:vertAlign w:val="superscript"/>
              </w:rPr>
              <w:t>e</w:t>
            </w:r>
            <w:r w:rsidRPr="008F720E">
              <w:rPr>
                <w:b/>
                <w:bCs w:val="0"/>
              </w:rPr>
              <w:t xml:space="preserve">      </w:t>
            </w:r>
            <w:r>
              <w:rPr>
                <w:b/>
                <w:bCs w:val="0"/>
              </w:rPr>
              <w:t xml:space="preserve">  </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w:t>
            </w:r>
            <w:r>
              <w:rPr>
                <w:b/>
                <w:bCs w:val="0"/>
              </w:rPr>
              <w:t xml:space="preserve">   </w:t>
            </w:r>
            <w:r w:rsidRPr="008F720E">
              <w:rPr>
                <w:b/>
                <w:bCs w:val="0"/>
              </w:rPr>
              <w:t>4</w:t>
            </w:r>
            <w:r w:rsidRPr="008F720E">
              <w:rPr>
                <w:b/>
                <w:bCs w:val="0"/>
                <w:vertAlign w:val="superscript"/>
              </w:rPr>
              <w:t>e</w:t>
            </w:r>
            <w:r w:rsidRPr="008F720E">
              <w:rPr>
                <w:b/>
                <w:bCs w:val="0"/>
              </w:rPr>
              <w:t xml:space="preserve">  </w:t>
            </w:r>
          </w:p>
          <w:p w:rsidR="000D4F2D" w:rsidRPr="008F720E" w:rsidRDefault="000D4F2D" w:rsidP="000D4F2D">
            <w:pPr>
              <w:rPr>
                <w:b/>
                <w:bCs w:val="0"/>
              </w:rPr>
            </w:pPr>
            <w:r w:rsidRPr="008F720E">
              <w:rPr>
                <w:b/>
                <w:bCs w:val="0"/>
              </w:rPr>
              <w:t xml:space="preserve">                  kwartaal</w:t>
            </w:r>
          </w:p>
          <w:p w:rsidR="000D4F2D" w:rsidRPr="008F720E" w:rsidRDefault="000D4F2D" w:rsidP="005E1E73"/>
          <w:p w:rsidR="007C6CE4" w:rsidRDefault="007C6CE4" w:rsidP="005E1E73">
            <w:pPr>
              <w:rPr>
                <w:b/>
                <w:bCs w:val="0"/>
              </w:rPr>
            </w:pPr>
          </w:p>
          <w:p w:rsidR="00E31BAF" w:rsidRDefault="00E31BAF" w:rsidP="005E1E73">
            <w:pPr>
              <w:rPr>
                <w:b/>
                <w:bCs w:val="0"/>
              </w:rPr>
            </w:pPr>
          </w:p>
          <w:p w:rsidR="007C6CE4" w:rsidRPr="008F720E" w:rsidRDefault="007C6CE4" w:rsidP="005E1E73">
            <w:pPr>
              <w:rPr>
                <w:b/>
                <w:bCs w:val="0"/>
              </w:rPr>
            </w:pPr>
            <w:r w:rsidRPr="008F720E">
              <w:rPr>
                <w:b/>
                <w:bCs w:val="0"/>
              </w:rPr>
              <w:t>7.</w:t>
            </w:r>
            <w:r w:rsidR="00BD4EC9">
              <w:rPr>
                <w:b/>
                <w:bCs w:val="0"/>
              </w:rPr>
              <w:t>2</w:t>
            </w:r>
          </w:p>
          <w:p w:rsidR="007C6CE4" w:rsidRDefault="007C6CE4" w:rsidP="005E1E73">
            <w:pPr>
              <w:rPr>
                <w:b/>
                <w:bCs w:val="0"/>
              </w:rPr>
            </w:pPr>
            <w:r w:rsidRPr="008F720E">
              <w:rPr>
                <w:b/>
                <w:bCs w:val="0"/>
              </w:rPr>
              <w:t>werkt systematisch en doelbewust aan verbetering van zijn beroepsmatig functioneren</w:t>
            </w:r>
          </w:p>
          <w:p w:rsidR="009E29A8" w:rsidRPr="008F720E" w:rsidRDefault="009E29A8" w:rsidP="005E1E73">
            <w:pPr>
              <w:rPr>
                <w:b/>
                <w:bCs w:val="0"/>
              </w:rPr>
            </w:pPr>
          </w:p>
          <w:p w:rsidR="000D4F2D" w:rsidRDefault="000D4F2D" w:rsidP="000D4F2D">
            <w:pPr>
              <w:tabs>
                <w:tab w:val="left" w:pos="396"/>
                <w:tab w:val="left" w:pos="1105"/>
                <w:tab w:val="left" w:pos="1814"/>
                <w:tab w:val="left" w:pos="2523"/>
              </w:tabs>
              <w:rPr>
                <w:b/>
                <w:bCs w:val="0"/>
              </w:rPr>
            </w:pP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sidRPr="00994E93">
              <w:rPr>
                <w:b/>
                <w:sz w:val="32"/>
              </w:rPr>
              <w:tab/>
            </w:r>
            <w:r>
              <w:rPr>
                <w:b/>
                <w:sz w:val="32"/>
              </w:rPr>
              <w:fldChar w:fldCharType="begin">
                <w:ffData>
                  <w:name w:val=""/>
                  <w:enabled/>
                  <w:calcOnExit w:val="0"/>
                  <w:ddList>
                    <w:listEntry w:val=" "/>
                    <w:listEntry w:val="?"/>
                    <w:listEntry w:val="1"/>
                    <w:listEntry w:val="2"/>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p>
          <w:p w:rsidR="000D4F2D" w:rsidRDefault="000D4F2D" w:rsidP="000D4F2D">
            <w:pPr>
              <w:rPr>
                <w:b/>
                <w:bCs w:val="0"/>
              </w:rPr>
            </w:pPr>
          </w:p>
          <w:p w:rsidR="000D4F2D" w:rsidRPr="008F720E" w:rsidRDefault="000D4F2D" w:rsidP="000D4F2D">
            <w:pPr>
              <w:rPr>
                <w:b/>
                <w:bCs w:val="0"/>
              </w:rPr>
            </w:pPr>
            <w:r w:rsidRPr="008F720E">
              <w:rPr>
                <w:b/>
                <w:bCs w:val="0"/>
              </w:rPr>
              <w:t xml:space="preserve">     1</w:t>
            </w:r>
            <w:r w:rsidRPr="008F720E">
              <w:rPr>
                <w:b/>
                <w:bCs w:val="0"/>
                <w:vertAlign w:val="superscript"/>
              </w:rPr>
              <w:t>e</w:t>
            </w:r>
            <w:r w:rsidRPr="008F720E">
              <w:rPr>
                <w:b/>
                <w:bCs w:val="0"/>
              </w:rPr>
              <w:t xml:space="preserve">      </w:t>
            </w:r>
            <w:r>
              <w:rPr>
                <w:b/>
                <w:bCs w:val="0"/>
              </w:rPr>
              <w:t xml:space="preserve"> </w:t>
            </w:r>
            <w:r w:rsidRPr="008F720E">
              <w:rPr>
                <w:b/>
                <w:bCs w:val="0"/>
              </w:rPr>
              <w:t xml:space="preserve">  2</w:t>
            </w:r>
            <w:r w:rsidRPr="008F720E">
              <w:rPr>
                <w:b/>
                <w:bCs w:val="0"/>
                <w:vertAlign w:val="superscript"/>
              </w:rPr>
              <w:t>e</w:t>
            </w:r>
            <w:r w:rsidRPr="008F720E">
              <w:rPr>
                <w:b/>
                <w:bCs w:val="0"/>
              </w:rPr>
              <w:t xml:space="preserve">      </w:t>
            </w:r>
            <w:r>
              <w:rPr>
                <w:b/>
                <w:bCs w:val="0"/>
              </w:rPr>
              <w:t xml:space="preserve">  </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w:t>
            </w:r>
            <w:r>
              <w:rPr>
                <w:b/>
                <w:bCs w:val="0"/>
              </w:rPr>
              <w:t xml:space="preserve">   </w:t>
            </w:r>
            <w:r w:rsidRPr="008F720E">
              <w:rPr>
                <w:b/>
                <w:bCs w:val="0"/>
              </w:rPr>
              <w:t>4</w:t>
            </w:r>
            <w:r w:rsidRPr="008F720E">
              <w:rPr>
                <w:b/>
                <w:bCs w:val="0"/>
                <w:vertAlign w:val="superscript"/>
              </w:rPr>
              <w:t>e</w:t>
            </w:r>
            <w:r w:rsidRPr="008F720E">
              <w:rPr>
                <w:b/>
                <w:bCs w:val="0"/>
              </w:rPr>
              <w:t xml:space="preserve">  </w:t>
            </w:r>
          </w:p>
          <w:p w:rsidR="000D4F2D" w:rsidRPr="008F720E" w:rsidRDefault="000D4F2D" w:rsidP="000D4F2D">
            <w:pPr>
              <w:rPr>
                <w:b/>
                <w:bCs w:val="0"/>
              </w:rPr>
            </w:pPr>
            <w:r w:rsidRPr="008F720E">
              <w:rPr>
                <w:b/>
                <w:bCs w:val="0"/>
              </w:rPr>
              <w:t xml:space="preserve">                  kwartaal</w:t>
            </w:r>
          </w:p>
          <w:p w:rsidR="007C6CE4" w:rsidRPr="008F720E" w:rsidRDefault="007C6CE4" w:rsidP="005E1E73">
            <w:pPr>
              <w:rPr>
                <w:b/>
                <w:bCs w:val="0"/>
              </w:rPr>
            </w:pPr>
          </w:p>
          <w:p w:rsidR="00BD4EC9" w:rsidRDefault="00BD4EC9" w:rsidP="005E1E73">
            <w:pPr>
              <w:rPr>
                <w:b/>
                <w:bCs w:val="0"/>
              </w:rPr>
            </w:pPr>
          </w:p>
          <w:p w:rsidR="00A3697B" w:rsidRDefault="007C6CE4" w:rsidP="005E1E73">
            <w:pPr>
              <w:rPr>
                <w:b/>
                <w:bCs w:val="0"/>
              </w:rPr>
            </w:pPr>
            <w:r w:rsidRPr="008F720E">
              <w:rPr>
                <w:b/>
                <w:bCs w:val="0"/>
              </w:rPr>
              <w:t>7.</w:t>
            </w:r>
            <w:r w:rsidR="00BD4EC9">
              <w:rPr>
                <w:b/>
                <w:bCs w:val="0"/>
              </w:rPr>
              <w:t>3</w:t>
            </w:r>
            <w:r w:rsidR="00A3697B">
              <w:rPr>
                <w:b/>
                <w:bCs w:val="0"/>
              </w:rPr>
              <w:t xml:space="preserve"> </w:t>
            </w:r>
          </w:p>
          <w:p w:rsidR="007C6CE4" w:rsidRDefault="007C6CE4" w:rsidP="005E1E73">
            <w:pPr>
              <w:rPr>
                <w:b/>
                <w:bCs w:val="0"/>
              </w:rPr>
            </w:pPr>
            <w:r w:rsidRPr="008F720E">
              <w:rPr>
                <w:b/>
                <w:bCs w:val="0"/>
              </w:rPr>
              <w:t>gaat binnen het kader van de beroepsethiek bewust om met voorkomende verschillen in normen en waarden</w:t>
            </w:r>
          </w:p>
          <w:p w:rsidR="000D4F2D" w:rsidRPr="008F720E" w:rsidRDefault="000D4F2D" w:rsidP="005E1E73"/>
          <w:p w:rsidR="000D4F2D" w:rsidRDefault="000D4F2D" w:rsidP="000D4F2D">
            <w:pPr>
              <w:tabs>
                <w:tab w:val="left" w:pos="396"/>
                <w:tab w:val="left" w:pos="1105"/>
                <w:tab w:val="left" w:pos="1814"/>
                <w:tab w:val="left" w:pos="2523"/>
              </w:tabs>
              <w:rPr>
                <w:b/>
                <w:bCs w:val="0"/>
              </w:rPr>
            </w:pP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sidRPr="00994E93">
              <w:rPr>
                <w:b/>
                <w:sz w:val="32"/>
              </w:rPr>
              <w:tab/>
            </w:r>
            <w:r>
              <w:rPr>
                <w:b/>
                <w:sz w:val="32"/>
              </w:rPr>
              <w:fldChar w:fldCharType="begin">
                <w:ffData>
                  <w:name w:val=""/>
                  <w:enabled/>
                  <w:calcOnExit w:val="0"/>
                  <w:ddList>
                    <w:listEntry w:val=" "/>
                    <w:listEntry w:val="?"/>
                    <w:listEntry w:val="1"/>
                    <w:listEntry w:val="2"/>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p>
          <w:p w:rsidR="000D4F2D" w:rsidRDefault="000D4F2D" w:rsidP="000D4F2D">
            <w:pPr>
              <w:rPr>
                <w:b/>
                <w:bCs w:val="0"/>
              </w:rPr>
            </w:pPr>
          </w:p>
          <w:p w:rsidR="000D4F2D" w:rsidRPr="008F720E" w:rsidRDefault="000D4F2D" w:rsidP="000D4F2D">
            <w:pPr>
              <w:rPr>
                <w:b/>
                <w:bCs w:val="0"/>
              </w:rPr>
            </w:pPr>
            <w:r w:rsidRPr="008F720E">
              <w:rPr>
                <w:b/>
                <w:bCs w:val="0"/>
              </w:rPr>
              <w:t xml:space="preserve">     1</w:t>
            </w:r>
            <w:r w:rsidRPr="008F720E">
              <w:rPr>
                <w:b/>
                <w:bCs w:val="0"/>
                <w:vertAlign w:val="superscript"/>
              </w:rPr>
              <w:t>e</w:t>
            </w:r>
            <w:r w:rsidRPr="008F720E">
              <w:rPr>
                <w:b/>
                <w:bCs w:val="0"/>
              </w:rPr>
              <w:t xml:space="preserve">      </w:t>
            </w:r>
            <w:r>
              <w:rPr>
                <w:b/>
                <w:bCs w:val="0"/>
              </w:rPr>
              <w:t xml:space="preserve"> </w:t>
            </w:r>
            <w:r w:rsidRPr="008F720E">
              <w:rPr>
                <w:b/>
                <w:bCs w:val="0"/>
              </w:rPr>
              <w:t xml:space="preserve">  2</w:t>
            </w:r>
            <w:r w:rsidRPr="008F720E">
              <w:rPr>
                <w:b/>
                <w:bCs w:val="0"/>
                <w:vertAlign w:val="superscript"/>
              </w:rPr>
              <w:t>e</w:t>
            </w:r>
            <w:r w:rsidRPr="008F720E">
              <w:rPr>
                <w:b/>
                <w:bCs w:val="0"/>
              </w:rPr>
              <w:t xml:space="preserve">      </w:t>
            </w:r>
            <w:r>
              <w:rPr>
                <w:b/>
                <w:bCs w:val="0"/>
              </w:rPr>
              <w:t xml:space="preserve">  </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w:t>
            </w:r>
            <w:r>
              <w:rPr>
                <w:b/>
                <w:bCs w:val="0"/>
              </w:rPr>
              <w:t xml:space="preserve">   </w:t>
            </w:r>
            <w:r w:rsidRPr="008F720E">
              <w:rPr>
                <w:b/>
                <w:bCs w:val="0"/>
              </w:rPr>
              <w:t>4</w:t>
            </w:r>
            <w:r w:rsidRPr="008F720E">
              <w:rPr>
                <w:b/>
                <w:bCs w:val="0"/>
                <w:vertAlign w:val="superscript"/>
              </w:rPr>
              <w:t>e</w:t>
            </w:r>
            <w:r w:rsidRPr="008F720E">
              <w:rPr>
                <w:b/>
                <w:bCs w:val="0"/>
              </w:rPr>
              <w:t xml:space="preserve">  </w:t>
            </w:r>
          </w:p>
          <w:p w:rsidR="000D4F2D" w:rsidRPr="008F720E" w:rsidRDefault="000D4F2D" w:rsidP="000D4F2D">
            <w:pPr>
              <w:rPr>
                <w:b/>
                <w:bCs w:val="0"/>
              </w:rPr>
            </w:pPr>
            <w:r w:rsidRPr="008F720E">
              <w:rPr>
                <w:b/>
                <w:bCs w:val="0"/>
              </w:rPr>
              <w:t xml:space="preserve">                  kwartaal</w:t>
            </w:r>
          </w:p>
          <w:p w:rsidR="000F6A82" w:rsidRPr="008F720E" w:rsidRDefault="000F6A82" w:rsidP="0061434B"/>
        </w:tc>
      </w:tr>
      <w:tr w:rsidR="007C6CE4" w:rsidRPr="008F720E">
        <w:tblPrEx>
          <w:tblBorders>
            <w:top w:val="none" w:sz="0" w:space="0" w:color="auto"/>
            <w:left w:val="none" w:sz="0" w:space="0" w:color="auto"/>
            <w:bottom w:val="none" w:sz="0" w:space="0" w:color="auto"/>
            <w:right w:val="none" w:sz="0" w:space="0" w:color="auto"/>
            <w:insideV w:val="none" w:sz="0" w:space="0" w:color="auto"/>
          </w:tblBorders>
        </w:tblPrEx>
        <w:trPr>
          <w:trHeight w:val="80"/>
        </w:trPr>
        <w:tc>
          <w:tcPr>
            <w:tcW w:w="6408" w:type="dxa"/>
            <w:tcBorders>
              <w:top w:val="single" w:sz="4" w:space="0" w:color="auto"/>
              <w:bottom w:val="nil"/>
            </w:tcBorders>
            <w:shd w:val="clear" w:color="auto" w:fill="auto"/>
          </w:tcPr>
          <w:p w:rsidR="003C4B0D" w:rsidRPr="008F720E" w:rsidRDefault="003C4B0D" w:rsidP="003C4B0D">
            <w:pPr>
              <w:rPr>
                <w:sz w:val="14"/>
                <w:szCs w:val="14"/>
              </w:rPr>
            </w:pPr>
          </w:p>
          <w:p w:rsidR="007C6CE4" w:rsidRPr="008F720E" w:rsidRDefault="007C6CE4" w:rsidP="003C4B0D">
            <w:pPr>
              <w:rPr>
                <w:sz w:val="14"/>
                <w:szCs w:val="14"/>
              </w:rPr>
            </w:pPr>
            <w:r w:rsidRPr="008F720E">
              <w:rPr>
                <w:sz w:val="14"/>
                <w:szCs w:val="14"/>
              </w:rPr>
              <w:t>OVERALL WAARDERING COMPETENTIE</w:t>
            </w:r>
            <w:r w:rsidR="0072343B">
              <w:rPr>
                <w:sz w:val="14"/>
                <w:szCs w:val="14"/>
              </w:rPr>
              <w:t>GEBIED</w:t>
            </w:r>
            <w:r w:rsidRPr="008F720E">
              <w:rPr>
                <w:sz w:val="14"/>
                <w:szCs w:val="14"/>
              </w:rPr>
              <w:t xml:space="preserve"> PROFFESSIONALITEIT</w:t>
            </w:r>
          </w:p>
          <w:p w:rsidR="007C6CE4" w:rsidRPr="008F720E" w:rsidRDefault="007C6CE4" w:rsidP="0014793B">
            <w:pPr>
              <w:rPr>
                <w:sz w:val="14"/>
                <w:szCs w:val="14"/>
              </w:rPr>
            </w:pPr>
            <w:r w:rsidRPr="008F720E">
              <w:rPr>
                <w:bCs w:val="0"/>
                <w:sz w:val="14"/>
                <w:szCs w:val="14"/>
              </w:rPr>
              <w:t xml:space="preserve">Het </w:t>
            </w:r>
            <w:r w:rsidR="00276857" w:rsidRPr="008F720E">
              <w:rPr>
                <w:bCs w:val="0"/>
                <w:sz w:val="14"/>
                <w:szCs w:val="14"/>
              </w:rPr>
              <w:t>competentiegebied</w:t>
            </w:r>
            <w:r w:rsidRPr="008F720E">
              <w:rPr>
                <w:bCs w:val="0"/>
                <w:sz w:val="14"/>
                <w:szCs w:val="14"/>
              </w:rPr>
              <w:t xml:space="preserve"> omvat het hanteren, bevorderen en onderhouden van de </w:t>
            </w:r>
            <w:r w:rsidR="003C4B0D" w:rsidRPr="008F720E">
              <w:rPr>
                <w:bCs w:val="0"/>
                <w:sz w:val="14"/>
                <w:szCs w:val="14"/>
              </w:rPr>
              <w:t>vakbekwaamheid</w:t>
            </w:r>
            <w:r w:rsidRPr="008F720E">
              <w:rPr>
                <w:bCs w:val="0"/>
                <w:sz w:val="14"/>
                <w:szCs w:val="14"/>
              </w:rPr>
              <w:t>. Reflectie op de eigen competenties is hierbij een essentiële vaardigheid.</w:t>
            </w:r>
          </w:p>
        </w:tc>
        <w:tc>
          <w:tcPr>
            <w:tcW w:w="3420" w:type="dxa"/>
            <w:tcBorders>
              <w:top w:val="single" w:sz="4" w:space="0" w:color="auto"/>
              <w:bottom w:val="nil"/>
            </w:tcBorders>
            <w:shd w:val="clear" w:color="auto" w:fill="E0E0E0"/>
          </w:tcPr>
          <w:p w:rsidR="007C6CE4" w:rsidRPr="008F720E" w:rsidRDefault="007C6CE4" w:rsidP="005E1E73">
            <w:pPr>
              <w:rPr>
                <w:b/>
                <w:bCs w:val="0"/>
              </w:rPr>
            </w:pPr>
          </w:p>
          <w:p w:rsidR="000D4F2D" w:rsidRDefault="000D4F2D" w:rsidP="000D4F2D">
            <w:pPr>
              <w:tabs>
                <w:tab w:val="left" w:pos="396"/>
                <w:tab w:val="left" w:pos="1105"/>
                <w:tab w:val="left" w:pos="1814"/>
                <w:tab w:val="left" w:pos="2523"/>
              </w:tabs>
              <w:rPr>
                <w:b/>
                <w:bCs w:val="0"/>
              </w:rPr>
            </w:pP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Pr>
                <w:b/>
                <w:sz w:val="32"/>
              </w:rPr>
              <w:tab/>
            </w:r>
            <w:r>
              <w:rPr>
                <w:b/>
                <w:sz w:val="32"/>
              </w:rPr>
              <w:fldChar w:fldCharType="begin">
                <w:ffData>
                  <w:name w:val=""/>
                  <w:enabled/>
                  <w:calcOnExit w:val="0"/>
                  <w:ddList>
                    <w:listEntry w:val=" "/>
                    <w:listEntry w:val="?"/>
                    <w:listEntry w:val="1"/>
                    <w:listEntry w:val="2"/>
                    <w:listEntry w:val="3"/>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r w:rsidRPr="00994E93">
              <w:rPr>
                <w:b/>
                <w:sz w:val="32"/>
              </w:rPr>
              <w:tab/>
            </w:r>
            <w:r>
              <w:rPr>
                <w:b/>
                <w:sz w:val="32"/>
              </w:rPr>
              <w:fldChar w:fldCharType="begin">
                <w:ffData>
                  <w:name w:val=""/>
                  <w:enabled/>
                  <w:calcOnExit w:val="0"/>
                  <w:ddList>
                    <w:listEntry w:val=" "/>
                    <w:listEntry w:val="?"/>
                    <w:listEntry w:val="1"/>
                    <w:listEntry w:val="2"/>
                    <w:listEntry w:val="4"/>
                    <w:listEntry w:val="5"/>
                    <w:listEntry w:val="6"/>
                    <w:listEntry w:val="7"/>
                  </w:ddList>
                </w:ffData>
              </w:fldChar>
            </w:r>
            <w:r>
              <w:rPr>
                <w:b/>
                <w:sz w:val="32"/>
              </w:rPr>
              <w:instrText xml:space="preserve"> FORMDROPDOWN </w:instrText>
            </w:r>
            <w:r w:rsidR="00A76656">
              <w:rPr>
                <w:b/>
                <w:sz w:val="32"/>
              </w:rPr>
            </w:r>
            <w:r w:rsidR="00A76656">
              <w:rPr>
                <w:b/>
                <w:sz w:val="32"/>
              </w:rPr>
              <w:fldChar w:fldCharType="separate"/>
            </w:r>
            <w:r>
              <w:rPr>
                <w:b/>
                <w:sz w:val="32"/>
              </w:rPr>
              <w:fldChar w:fldCharType="end"/>
            </w:r>
          </w:p>
          <w:p w:rsidR="000D4F2D" w:rsidRDefault="000D4F2D" w:rsidP="000D4F2D">
            <w:pPr>
              <w:rPr>
                <w:b/>
                <w:bCs w:val="0"/>
              </w:rPr>
            </w:pPr>
          </w:p>
          <w:p w:rsidR="000D4F2D" w:rsidRPr="008F720E" w:rsidRDefault="000D4F2D" w:rsidP="000D4F2D">
            <w:pPr>
              <w:rPr>
                <w:b/>
                <w:bCs w:val="0"/>
              </w:rPr>
            </w:pPr>
            <w:r w:rsidRPr="008F720E">
              <w:rPr>
                <w:b/>
                <w:bCs w:val="0"/>
              </w:rPr>
              <w:t xml:space="preserve">     1</w:t>
            </w:r>
            <w:r w:rsidRPr="008F720E">
              <w:rPr>
                <w:b/>
                <w:bCs w:val="0"/>
                <w:vertAlign w:val="superscript"/>
              </w:rPr>
              <w:t>e</w:t>
            </w:r>
            <w:r w:rsidRPr="008F720E">
              <w:rPr>
                <w:b/>
                <w:bCs w:val="0"/>
              </w:rPr>
              <w:t xml:space="preserve">      </w:t>
            </w:r>
            <w:r>
              <w:rPr>
                <w:b/>
                <w:bCs w:val="0"/>
              </w:rPr>
              <w:t xml:space="preserve"> </w:t>
            </w:r>
            <w:r w:rsidRPr="008F720E">
              <w:rPr>
                <w:b/>
                <w:bCs w:val="0"/>
              </w:rPr>
              <w:t xml:space="preserve">  2</w:t>
            </w:r>
            <w:r w:rsidRPr="008F720E">
              <w:rPr>
                <w:b/>
                <w:bCs w:val="0"/>
                <w:vertAlign w:val="superscript"/>
              </w:rPr>
              <w:t>e</w:t>
            </w:r>
            <w:r w:rsidRPr="008F720E">
              <w:rPr>
                <w:b/>
                <w:bCs w:val="0"/>
              </w:rPr>
              <w:t xml:space="preserve">      </w:t>
            </w:r>
            <w:r>
              <w:rPr>
                <w:b/>
                <w:bCs w:val="0"/>
              </w:rPr>
              <w:t xml:space="preserve">  </w:t>
            </w:r>
            <w:r w:rsidRPr="008F720E">
              <w:rPr>
                <w:b/>
                <w:bCs w:val="0"/>
              </w:rPr>
              <w:t xml:space="preserve"> </w:t>
            </w:r>
            <w:r>
              <w:rPr>
                <w:b/>
                <w:bCs w:val="0"/>
              </w:rPr>
              <w:t xml:space="preserve"> </w:t>
            </w:r>
            <w:r w:rsidRPr="008F720E">
              <w:rPr>
                <w:b/>
                <w:bCs w:val="0"/>
              </w:rPr>
              <w:t>3</w:t>
            </w:r>
            <w:r w:rsidRPr="008F720E">
              <w:rPr>
                <w:b/>
                <w:bCs w:val="0"/>
                <w:vertAlign w:val="superscript"/>
              </w:rPr>
              <w:t>e</w:t>
            </w:r>
            <w:r w:rsidRPr="008F720E">
              <w:rPr>
                <w:b/>
                <w:bCs w:val="0"/>
              </w:rPr>
              <w:t xml:space="preserve">       </w:t>
            </w:r>
            <w:r>
              <w:rPr>
                <w:b/>
                <w:bCs w:val="0"/>
              </w:rPr>
              <w:t xml:space="preserve">   </w:t>
            </w:r>
            <w:r w:rsidRPr="008F720E">
              <w:rPr>
                <w:b/>
                <w:bCs w:val="0"/>
              </w:rPr>
              <w:t>4</w:t>
            </w:r>
            <w:r w:rsidRPr="008F720E">
              <w:rPr>
                <w:b/>
                <w:bCs w:val="0"/>
                <w:vertAlign w:val="superscript"/>
              </w:rPr>
              <w:t>e</w:t>
            </w:r>
            <w:r w:rsidRPr="008F720E">
              <w:rPr>
                <w:b/>
                <w:bCs w:val="0"/>
              </w:rPr>
              <w:t xml:space="preserve">  </w:t>
            </w:r>
          </w:p>
          <w:p w:rsidR="000D4F2D" w:rsidRPr="008F720E" w:rsidRDefault="000D4F2D" w:rsidP="000D4F2D">
            <w:pPr>
              <w:rPr>
                <w:b/>
                <w:bCs w:val="0"/>
              </w:rPr>
            </w:pPr>
            <w:r w:rsidRPr="008F720E">
              <w:rPr>
                <w:b/>
                <w:bCs w:val="0"/>
              </w:rPr>
              <w:t xml:space="preserve">                  kwartaal</w:t>
            </w:r>
          </w:p>
          <w:p w:rsidR="00085195" w:rsidRPr="008F720E" w:rsidRDefault="007C6CE4" w:rsidP="00D565D9">
            <w:pPr>
              <w:rPr>
                <w:b/>
                <w:bCs w:val="0"/>
              </w:rPr>
            </w:pPr>
            <w:r w:rsidRPr="008F720E">
              <w:rPr>
                <w:b/>
                <w:bCs w:val="0"/>
              </w:rPr>
              <w:t xml:space="preserve"> </w:t>
            </w:r>
          </w:p>
        </w:tc>
      </w:tr>
    </w:tbl>
    <w:p w:rsidR="00D565D9" w:rsidRDefault="00D565D9" w:rsidP="00BC5560">
      <w:pPr>
        <w:rPr>
          <w:sz w:val="14"/>
          <w:szCs w:val="14"/>
        </w:rPr>
      </w:pPr>
    </w:p>
    <w:p w:rsidR="00D565D9" w:rsidRDefault="009F5973" w:rsidP="00BC5560">
      <w:pPr>
        <w:rPr>
          <w:sz w:val="14"/>
          <w:szCs w:val="14"/>
        </w:rPr>
      </w:pPr>
      <w:r>
        <w:rPr>
          <w:sz w:val="14"/>
          <w:szCs w:val="14"/>
        </w:rPr>
        <w:t xml:space="preserve">* betekenis scores: </w:t>
      </w:r>
      <w:r w:rsidR="0061434B">
        <w:rPr>
          <w:sz w:val="14"/>
          <w:szCs w:val="14"/>
        </w:rPr>
        <w:t>1/ 2 = Zeer belangrijk aandachtspunt; 3 / 4 = Gericht aandacht geven; 5 / 6 = Aan blijven werken; 7 = Vasthouden</w:t>
      </w:r>
      <w:r w:rsidR="0061434B" w:rsidDel="0061434B">
        <w:rPr>
          <w:sz w:val="14"/>
          <w:szCs w:val="14"/>
        </w:rPr>
        <w:t xml:space="preserve"> </w:t>
      </w:r>
    </w:p>
    <w:p w:rsidR="00897EA0" w:rsidRDefault="00BC5560" w:rsidP="00BC5560">
      <w:pPr>
        <w:rPr>
          <w:b/>
          <w:sz w:val="24"/>
          <w:szCs w:val="24"/>
        </w:rPr>
      </w:pPr>
      <w:r w:rsidRPr="008F720E">
        <w:rPr>
          <w:b/>
          <w:sz w:val="24"/>
          <w:szCs w:val="24"/>
        </w:rPr>
        <w:t xml:space="preserve">3. </w:t>
      </w:r>
      <w:r w:rsidR="00897EA0" w:rsidRPr="008F720E">
        <w:rPr>
          <w:b/>
          <w:sz w:val="24"/>
          <w:szCs w:val="24"/>
        </w:rPr>
        <w:t>Gezamenlijke conclusies/afspraken</w:t>
      </w:r>
    </w:p>
    <w:p w:rsidR="00F73661" w:rsidRDefault="00F73661" w:rsidP="00D04334">
      <w:pPr>
        <w:rPr>
          <w:lang w:eastAsia="en-US"/>
        </w:rPr>
      </w:pPr>
    </w:p>
    <w:p w:rsidR="00D04334" w:rsidRDefault="00D04334" w:rsidP="00D04334">
      <w:pPr>
        <w:rPr>
          <w:lang w:eastAsia="en-US"/>
        </w:rPr>
      </w:pPr>
      <w:r>
        <w:rPr>
          <w:lang w:eastAsia="en-US"/>
        </w:rPr>
        <w:t>Naam aios:</w:t>
      </w:r>
      <w:r w:rsidR="00707E52">
        <w:rPr>
          <w:lang w:eastAsia="en-US"/>
        </w:rPr>
        <w:t xml:space="preserve"> </w:t>
      </w:r>
      <w:r w:rsidR="008D15A9">
        <w:rPr>
          <w:lang w:eastAsia="en-US"/>
        </w:rPr>
        <w:fldChar w:fldCharType="begin">
          <w:ffData>
            <w:name w:val="Text61"/>
            <w:enabled/>
            <w:calcOnExit w:val="0"/>
            <w:textInput/>
          </w:ffData>
        </w:fldChar>
      </w:r>
      <w:bookmarkStart w:id="60" w:name="Text61"/>
      <w:r w:rsidR="008D15A9">
        <w:rPr>
          <w:lang w:eastAsia="en-US"/>
        </w:rPr>
        <w:instrText xml:space="preserve"> FORMTEXT </w:instrText>
      </w:r>
      <w:r w:rsidR="008D15A9">
        <w:rPr>
          <w:lang w:eastAsia="en-US"/>
        </w:rPr>
      </w:r>
      <w:r w:rsidR="008D15A9">
        <w:rPr>
          <w:lang w:eastAsia="en-US"/>
        </w:rPr>
        <w:fldChar w:fldCharType="separate"/>
      </w:r>
      <w:r w:rsidR="008D15A9">
        <w:rPr>
          <w:noProof/>
          <w:lang w:eastAsia="en-US"/>
        </w:rPr>
        <w:t> </w:t>
      </w:r>
      <w:r w:rsidR="008D15A9">
        <w:rPr>
          <w:noProof/>
          <w:lang w:eastAsia="en-US"/>
        </w:rPr>
        <w:t> </w:t>
      </w:r>
      <w:r w:rsidR="008D15A9">
        <w:rPr>
          <w:noProof/>
          <w:lang w:eastAsia="en-US"/>
        </w:rPr>
        <w:t> </w:t>
      </w:r>
      <w:r w:rsidR="008D15A9">
        <w:rPr>
          <w:noProof/>
          <w:lang w:eastAsia="en-US"/>
        </w:rPr>
        <w:t> </w:t>
      </w:r>
      <w:r w:rsidR="008D15A9">
        <w:rPr>
          <w:noProof/>
          <w:lang w:eastAsia="en-US"/>
        </w:rPr>
        <w:t> </w:t>
      </w:r>
      <w:r w:rsidR="008D15A9">
        <w:rPr>
          <w:lang w:eastAsia="en-US"/>
        </w:rPr>
        <w:fldChar w:fldCharType="end"/>
      </w:r>
      <w:bookmarkEnd w:id="60"/>
    </w:p>
    <w:p w:rsidR="00D04334" w:rsidRDefault="00D04334" w:rsidP="00D04334">
      <w:pPr>
        <w:rPr>
          <w:lang w:eastAsia="en-US"/>
        </w:rPr>
      </w:pPr>
    </w:p>
    <w:p w:rsidR="00D04334" w:rsidRDefault="00D04334" w:rsidP="00D04334">
      <w:pPr>
        <w:rPr>
          <w:lang w:eastAsia="en-US"/>
        </w:rPr>
      </w:pPr>
      <w:r>
        <w:rPr>
          <w:lang w:eastAsia="en-US"/>
        </w:rPr>
        <w:t xml:space="preserve">Naam docent: </w:t>
      </w:r>
      <w:r w:rsidR="00707E52">
        <w:rPr>
          <w:lang w:eastAsia="en-US"/>
        </w:rPr>
        <w:t xml:space="preserve"> </w:t>
      </w:r>
      <w:r w:rsidR="008D15A9">
        <w:rPr>
          <w:lang w:eastAsia="en-US"/>
        </w:rPr>
        <w:fldChar w:fldCharType="begin">
          <w:ffData>
            <w:name w:val="Text62"/>
            <w:enabled/>
            <w:calcOnExit w:val="0"/>
            <w:textInput/>
          </w:ffData>
        </w:fldChar>
      </w:r>
      <w:bookmarkStart w:id="61" w:name="Text62"/>
      <w:r w:rsidR="008D15A9">
        <w:rPr>
          <w:lang w:eastAsia="en-US"/>
        </w:rPr>
        <w:instrText xml:space="preserve"> FORMTEXT </w:instrText>
      </w:r>
      <w:r w:rsidR="008D15A9">
        <w:rPr>
          <w:lang w:eastAsia="en-US"/>
        </w:rPr>
      </w:r>
      <w:r w:rsidR="008D15A9">
        <w:rPr>
          <w:lang w:eastAsia="en-US"/>
        </w:rPr>
        <w:fldChar w:fldCharType="separate"/>
      </w:r>
      <w:r w:rsidR="008D15A9">
        <w:rPr>
          <w:noProof/>
          <w:lang w:eastAsia="en-US"/>
        </w:rPr>
        <w:t> </w:t>
      </w:r>
      <w:r w:rsidR="008D15A9">
        <w:rPr>
          <w:noProof/>
          <w:lang w:eastAsia="en-US"/>
        </w:rPr>
        <w:t> </w:t>
      </w:r>
      <w:r w:rsidR="008D15A9">
        <w:rPr>
          <w:noProof/>
          <w:lang w:eastAsia="en-US"/>
        </w:rPr>
        <w:t> </w:t>
      </w:r>
      <w:r w:rsidR="008D15A9">
        <w:rPr>
          <w:noProof/>
          <w:lang w:eastAsia="en-US"/>
        </w:rPr>
        <w:t> </w:t>
      </w:r>
      <w:r w:rsidR="008D15A9">
        <w:rPr>
          <w:noProof/>
          <w:lang w:eastAsia="en-US"/>
        </w:rPr>
        <w:t> </w:t>
      </w:r>
      <w:r w:rsidR="008D15A9">
        <w:rPr>
          <w:lang w:eastAsia="en-US"/>
        </w:rPr>
        <w:fldChar w:fldCharType="end"/>
      </w:r>
      <w:bookmarkEnd w:id="61"/>
    </w:p>
    <w:p w:rsidR="00897EA0" w:rsidRPr="008F720E" w:rsidRDefault="00897EA0" w:rsidP="00897EA0">
      <w:pPr>
        <w:pStyle w:val="Bijschrift"/>
        <w:rPr>
          <w:rFonts w:ascii="Lucida Sans Unicode" w:hAnsi="Lucida Sans Unicode" w:cs="Lucida Sans Unicode"/>
          <w:sz w:val="16"/>
          <w:szCs w:val="16"/>
        </w:rPr>
      </w:pPr>
    </w:p>
    <w:p w:rsidR="00897EA0" w:rsidRPr="008F720E" w:rsidRDefault="00897EA0" w:rsidP="00897EA0">
      <w:pPr>
        <w:rPr>
          <w:b/>
          <w:sz w:val="16"/>
          <w:szCs w:val="16"/>
          <w:lang w:eastAsia="en-US"/>
        </w:rPr>
      </w:pPr>
      <w:r w:rsidRPr="008F720E">
        <w:rPr>
          <w:b/>
          <w:sz w:val="16"/>
          <w:szCs w:val="16"/>
          <w:lang w:eastAsia="en-US"/>
        </w:rPr>
        <w:t>1</w:t>
      </w:r>
      <w:r w:rsidRPr="008F720E">
        <w:rPr>
          <w:b/>
          <w:sz w:val="16"/>
          <w:szCs w:val="16"/>
          <w:vertAlign w:val="superscript"/>
          <w:lang w:eastAsia="en-US"/>
        </w:rPr>
        <w:t>e</w:t>
      </w:r>
      <w:r w:rsidRPr="008F720E">
        <w:rPr>
          <w:b/>
          <w:sz w:val="16"/>
          <w:szCs w:val="16"/>
          <w:lang w:eastAsia="en-US"/>
        </w:rPr>
        <w:t xml:space="preserve"> kwartaal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897EA0" w:rsidRPr="008F720E">
        <w:tc>
          <w:tcPr>
            <w:tcW w:w="10010" w:type="dxa"/>
          </w:tcPr>
          <w:p w:rsidR="00897EA0" w:rsidRPr="008F720E" w:rsidRDefault="00897EA0" w:rsidP="003F63FC">
            <w:pPr>
              <w:rPr>
                <w:b/>
                <w:sz w:val="16"/>
                <w:szCs w:val="16"/>
                <w:lang w:eastAsia="en-US"/>
              </w:rPr>
            </w:pPr>
            <w:r w:rsidRPr="008F720E">
              <w:rPr>
                <w:b/>
                <w:sz w:val="16"/>
                <w:szCs w:val="16"/>
                <w:lang w:eastAsia="en-US"/>
              </w:rPr>
              <w:t>Conclusies/afspraken met aios besproken:</w:t>
            </w:r>
          </w:p>
          <w:p w:rsidR="005A5618" w:rsidRDefault="008D15A9" w:rsidP="003F63FC">
            <w:pPr>
              <w:rPr>
                <w:b/>
                <w:sz w:val="16"/>
                <w:szCs w:val="16"/>
                <w:lang w:eastAsia="en-US"/>
              </w:rPr>
            </w:pPr>
            <w:r>
              <w:rPr>
                <w:b/>
                <w:sz w:val="16"/>
                <w:szCs w:val="16"/>
                <w:lang w:eastAsia="en-US"/>
              </w:rPr>
              <w:fldChar w:fldCharType="begin">
                <w:ffData>
                  <w:name w:val="Text63"/>
                  <w:enabled/>
                  <w:calcOnExit w:val="0"/>
                  <w:textInput/>
                </w:ffData>
              </w:fldChar>
            </w:r>
            <w:bookmarkStart w:id="62" w:name="Text63"/>
            <w:r>
              <w:rPr>
                <w:b/>
                <w:sz w:val="16"/>
                <w:szCs w:val="16"/>
                <w:lang w:eastAsia="en-US"/>
              </w:rPr>
              <w:instrText xml:space="preserve"> FORMTEXT </w:instrText>
            </w:r>
            <w:r>
              <w:rPr>
                <w:b/>
                <w:sz w:val="16"/>
                <w:szCs w:val="16"/>
                <w:lang w:eastAsia="en-US"/>
              </w:rPr>
            </w:r>
            <w:r>
              <w:rPr>
                <w:b/>
                <w:sz w:val="16"/>
                <w:szCs w:val="16"/>
                <w:lang w:eastAsia="en-US"/>
              </w:rPr>
              <w:fldChar w:fldCharType="separate"/>
            </w:r>
            <w:r>
              <w:rPr>
                <w:b/>
                <w:noProof/>
                <w:sz w:val="16"/>
                <w:szCs w:val="16"/>
                <w:lang w:eastAsia="en-US"/>
              </w:rPr>
              <w:t> </w:t>
            </w:r>
            <w:r>
              <w:rPr>
                <w:b/>
                <w:noProof/>
                <w:sz w:val="16"/>
                <w:szCs w:val="16"/>
                <w:lang w:eastAsia="en-US"/>
              </w:rPr>
              <w:t> </w:t>
            </w:r>
            <w:r>
              <w:rPr>
                <w:b/>
                <w:noProof/>
                <w:sz w:val="16"/>
                <w:szCs w:val="16"/>
                <w:lang w:eastAsia="en-US"/>
              </w:rPr>
              <w:t> </w:t>
            </w:r>
            <w:r>
              <w:rPr>
                <w:b/>
                <w:noProof/>
                <w:sz w:val="16"/>
                <w:szCs w:val="16"/>
                <w:lang w:eastAsia="en-US"/>
              </w:rPr>
              <w:t> </w:t>
            </w:r>
            <w:r>
              <w:rPr>
                <w:b/>
                <w:noProof/>
                <w:sz w:val="16"/>
                <w:szCs w:val="16"/>
                <w:lang w:eastAsia="en-US"/>
              </w:rPr>
              <w:t> </w:t>
            </w:r>
            <w:r>
              <w:rPr>
                <w:b/>
                <w:sz w:val="16"/>
                <w:szCs w:val="16"/>
                <w:lang w:eastAsia="en-US"/>
              </w:rPr>
              <w:fldChar w:fldCharType="end"/>
            </w:r>
            <w:bookmarkEnd w:id="62"/>
          </w:p>
          <w:p w:rsidR="005A5618" w:rsidRDefault="005A5618" w:rsidP="003F63FC">
            <w:pPr>
              <w:rPr>
                <w:b/>
                <w:sz w:val="16"/>
                <w:szCs w:val="16"/>
                <w:lang w:eastAsia="en-US"/>
              </w:rPr>
            </w:pPr>
          </w:p>
          <w:p w:rsidR="00897EA0" w:rsidRPr="008F720E" w:rsidRDefault="00897EA0" w:rsidP="003F63FC">
            <w:pPr>
              <w:rPr>
                <w:b/>
                <w:sz w:val="16"/>
                <w:szCs w:val="16"/>
                <w:lang w:eastAsia="en-US"/>
              </w:rPr>
            </w:pPr>
            <w:r w:rsidRPr="008F720E">
              <w:rPr>
                <w:b/>
                <w:sz w:val="16"/>
                <w:szCs w:val="16"/>
                <w:lang w:eastAsia="en-US"/>
              </w:rPr>
              <w:t>Plaats/datum:</w:t>
            </w:r>
            <w:r w:rsidR="00707E52">
              <w:rPr>
                <w:b/>
                <w:sz w:val="16"/>
                <w:szCs w:val="16"/>
                <w:lang w:eastAsia="en-US"/>
              </w:rPr>
              <w:t xml:space="preserve"> </w:t>
            </w:r>
            <w:r w:rsidR="008D15A9">
              <w:rPr>
                <w:b/>
                <w:sz w:val="16"/>
                <w:szCs w:val="16"/>
                <w:lang w:eastAsia="en-US"/>
              </w:rPr>
              <w:fldChar w:fldCharType="begin">
                <w:ffData>
                  <w:name w:val="Text64"/>
                  <w:enabled/>
                  <w:calcOnExit w:val="0"/>
                  <w:textInput/>
                </w:ffData>
              </w:fldChar>
            </w:r>
            <w:bookmarkStart w:id="63" w:name="Text64"/>
            <w:r w:rsidR="008D15A9">
              <w:rPr>
                <w:b/>
                <w:sz w:val="16"/>
                <w:szCs w:val="16"/>
                <w:lang w:eastAsia="en-US"/>
              </w:rPr>
              <w:instrText xml:space="preserve"> FORMTEXT </w:instrText>
            </w:r>
            <w:r w:rsidR="008D15A9">
              <w:rPr>
                <w:b/>
                <w:sz w:val="16"/>
                <w:szCs w:val="16"/>
                <w:lang w:eastAsia="en-US"/>
              </w:rPr>
            </w:r>
            <w:r w:rsidR="008D15A9">
              <w:rPr>
                <w:b/>
                <w:sz w:val="16"/>
                <w:szCs w:val="16"/>
                <w:lang w:eastAsia="en-US"/>
              </w:rPr>
              <w:fldChar w:fldCharType="separate"/>
            </w:r>
            <w:r w:rsidR="008D15A9">
              <w:rPr>
                <w:b/>
                <w:noProof/>
                <w:sz w:val="16"/>
                <w:szCs w:val="16"/>
                <w:lang w:eastAsia="en-US"/>
              </w:rPr>
              <w:t> </w:t>
            </w:r>
            <w:r w:rsidR="008D15A9">
              <w:rPr>
                <w:b/>
                <w:noProof/>
                <w:sz w:val="16"/>
                <w:szCs w:val="16"/>
                <w:lang w:eastAsia="en-US"/>
              </w:rPr>
              <w:t> </w:t>
            </w:r>
            <w:r w:rsidR="008D15A9">
              <w:rPr>
                <w:b/>
                <w:noProof/>
                <w:sz w:val="16"/>
                <w:szCs w:val="16"/>
                <w:lang w:eastAsia="en-US"/>
              </w:rPr>
              <w:t> </w:t>
            </w:r>
            <w:r w:rsidR="008D15A9">
              <w:rPr>
                <w:b/>
                <w:noProof/>
                <w:sz w:val="16"/>
                <w:szCs w:val="16"/>
                <w:lang w:eastAsia="en-US"/>
              </w:rPr>
              <w:t> </w:t>
            </w:r>
            <w:r w:rsidR="008D15A9">
              <w:rPr>
                <w:b/>
                <w:noProof/>
                <w:sz w:val="16"/>
                <w:szCs w:val="16"/>
                <w:lang w:eastAsia="en-US"/>
              </w:rPr>
              <w:t> </w:t>
            </w:r>
            <w:r w:rsidR="008D15A9">
              <w:rPr>
                <w:b/>
                <w:sz w:val="16"/>
                <w:szCs w:val="16"/>
                <w:lang w:eastAsia="en-US"/>
              </w:rPr>
              <w:fldChar w:fldCharType="end"/>
            </w:r>
            <w:bookmarkEnd w:id="63"/>
          </w:p>
          <w:p w:rsidR="00897EA0" w:rsidRPr="008F720E" w:rsidRDefault="00897EA0" w:rsidP="003F63FC">
            <w:pPr>
              <w:rPr>
                <w:b/>
                <w:sz w:val="16"/>
                <w:szCs w:val="16"/>
                <w:lang w:eastAsia="en-US"/>
              </w:rPr>
            </w:pPr>
            <w:r w:rsidRPr="008F720E">
              <w:rPr>
                <w:b/>
                <w:sz w:val="16"/>
                <w:szCs w:val="16"/>
                <w:lang w:eastAsia="en-US"/>
              </w:rPr>
              <w:t>Paraaf docent:</w:t>
            </w:r>
          </w:p>
          <w:p w:rsidR="00897EA0" w:rsidRPr="008F720E" w:rsidRDefault="005A5618" w:rsidP="003F63FC">
            <w:pPr>
              <w:rPr>
                <w:b/>
                <w:sz w:val="16"/>
                <w:szCs w:val="16"/>
                <w:lang w:eastAsia="en-US"/>
              </w:rPr>
            </w:pPr>
            <w:r>
              <w:rPr>
                <w:b/>
                <w:sz w:val="16"/>
                <w:szCs w:val="16"/>
                <w:lang w:eastAsia="en-US"/>
              </w:rPr>
              <w:fldChar w:fldCharType="begin">
                <w:ffData>
                  <w:name w:val="Dropdown1"/>
                  <w:enabled/>
                  <w:calcOnExit w:val="0"/>
                  <w:ddList>
                    <w:listEntry w:val="Akkoord"/>
                    <w:listEntry w:val="Gezien"/>
                  </w:ddList>
                </w:ffData>
              </w:fldChar>
            </w:r>
            <w:bookmarkStart w:id="64" w:name="Dropdown1"/>
            <w:r>
              <w:rPr>
                <w:b/>
                <w:sz w:val="16"/>
                <w:szCs w:val="16"/>
                <w:lang w:eastAsia="en-US"/>
              </w:rPr>
              <w:instrText xml:space="preserve"> FORMDROPDOWN </w:instrText>
            </w:r>
            <w:r w:rsidR="00A76656">
              <w:rPr>
                <w:b/>
                <w:sz w:val="16"/>
                <w:szCs w:val="16"/>
                <w:lang w:eastAsia="en-US"/>
              </w:rPr>
            </w:r>
            <w:r w:rsidR="00A76656">
              <w:rPr>
                <w:b/>
                <w:sz w:val="16"/>
                <w:szCs w:val="16"/>
                <w:lang w:eastAsia="en-US"/>
              </w:rPr>
              <w:fldChar w:fldCharType="separate"/>
            </w:r>
            <w:r>
              <w:rPr>
                <w:b/>
                <w:sz w:val="16"/>
                <w:szCs w:val="16"/>
                <w:lang w:eastAsia="en-US"/>
              </w:rPr>
              <w:fldChar w:fldCharType="end"/>
            </w:r>
            <w:bookmarkEnd w:id="64"/>
            <w:r w:rsidR="00897EA0" w:rsidRPr="008F720E">
              <w:rPr>
                <w:b/>
                <w:sz w:val="16"/>
                <w:szCs w:val="16"/>
                <w:lang w:eastAsia="en-US"/>
              </w:rPr>
              <w:t>* aios:</w:t>
            </w:r>
          </w:p>
          <w:p w:rsidR="00897EA0" w:rsidRPr="008F720E" w:rsidRDefault="00897EA0" w:rsidP="003F63FC">
            <w:pPr>
              <w:rPr>
                <w:sz w:val="16"/>
                <w:szCs w:val="16"/>
                <w:lang w:eastAsia="en-US"/>
              </w:rPr>
            </w:pPr>
          </w:p>
        </w:tc>
      </w:tr>
    </w:tbl>
    <w:p w:rsidR="00897EA0" w:rsidRPr="008F720E" w:rsidRDefault="00897EA0" w:rsidP="00897EA0">
      <w:pPr>
        <w:rPr>
          <w:sz w:val="16"/>
          <w:szCs w:val="16"/>
          <w:lang w:eastAsia="en-US"/>
        </w:rPr>
      </w:pPr>
      <w:r w:rsidRPr="008F720E">
        <w:rPr>
          <w:sz w:val="16"/>
          <w:szCs w:val="16"/>
          <w:lang w:eastAsia="en-US"/>
        </w:rPr>
        <w:t xml:space="preserve">* </w:t>
      </w:r>
      <w:r w:rsidR="00707E52">
        <w:rPr>
          <w:sz w:val="16"/>
          <w:szCs w:val="16"/>
          <w:lang w:eastAsia="en-US"/>
        </w:rPr>
        <w:t>Kies wat</w:t>
      </w:r>
      <w:r w:rsidRPr="008F720E">
        <w:rPr>
          <w:sz w:val="16"/>
          <w:szCs w:val="16"/>
          <w:lang w:eastAsia="en-US"/>
        </w:rPr>
        <w:t xml:space="preserve"> van toepassing is. Akkoord= eens met beoordeling/Gezien= totaal oneens met beoordeling. Motivatie van aios opnemen in verslag van voortgangsgesprek.</w:t>
      </w:r>
    </w:p>
    <w:p w:rsidR="00897EA0" w:rsidRPr="008F720E" w:rsidRDefault="00897EA0" w:rsidP="00897EA0">
      <w:pPr>
        <w:rPr>
          <w:sz w:val="16"/>
          <w:szCs w:val="16"/>
          <w:lang w:eastAsia="en-US"/>
        </w:rPr>
      </w:pPr>
    </w:p>
    <w:p w:rsidR="00897EA0" w:rsidRPr="008F720E" w:rsidRDefault="00897EA0" w:rsidP="00897EA0">
      <w:pPr>
        <w:rPr>
          <w:b/>
          <w:sz w:val="16"/>
          <w:szCs w:val="16"/>
          <w:lang w:eastAsia="en-US"/>
        </w:rPr>
      </w:pPr>
      <w:r w:rsidRPr="008F720E">
        <w:rPr>
          <w:b/>
          <w:sz w:val="16"/>
          <w:szCs w:val="16"/>
          <w:lang w:eastAsia="en-US"/>
        </w:rPr>
        <w:t>2</w:t>
      </w:r>
      <w:r w:rsidRPr="008F720E">
        <w:rPr>
          <w:b/>
          <w:sz w:val="16"/>
          <w:szCs w:val="16"/>
          <w:vertAlign w:val="superscript"/>
          <w:lang w:eastAsia="en-US"/>
        </w:rPr>
        <w:t>e</w:t>
      </w:r>
      <w:r w:rsidRPr="008F720E">
        <w:rPr>
          <w:b/>
          <w:sz w:val="16"/>
          <w:szCs w:val="16"/>
          <w:lang w:eastAsia="en-US"/>
        </w:rPr>
        <w:t xml:space="preserve"> kwartaal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897EA0" w:rsidRPr="008F720E">
        <w:tc>
          <w:tcPr>
            <w:tcW w:w="10010" w:type="dxa"/>
          </w:tcPr>
          <w:p w:rsidR="00897EA0" w:rsidRPr="008F720E" w:rsidRDefault="00897EA0" w:rsidP="003F63FC">
            <w:pPr>
              <w:rPr>
                <w:b/>
                <w:sz w:val="16"/>
                <w:szCs w:val="16"/>
                <w:lang w:eastAsia="en-US"/>
              </w:rPr>
            </w:pPr>
            <w:r w:rsidRPr="008F720E">
              <w:rPr>
                <w:b/>
                <w:sz w:val="16"/>
                <w:szCs w:val="16"/>
                <w:lang w:eastAsia="en-US"/>
              </w:rPr>
              <w:t>Conclusies/afspraken met aios besproken:</w:t>
            </w:r>
          </w:p>
          <w:p w:rsidR="005A5618" w:rsidRDefault="005A5618" w:rsidP="003F63FC">
            <w:pPr>
              <w:rPr>
                <w:b/>
                <w:sz w:val="16"/>
                <w:szCs w:val="16"/>
                <w:lang w:eastAsia="en-US"/>
              </w:rPr>
            </w:pPr>
            <w:r>
              <w:rPr>
                <w:b/>
                <w:sz w:val="16"/>
                <w:szCs w:val="16"/>
                <w:lang w:eastAsia="en-US"/>
              </w:rPr>
              <w:fldChar w:fldCharType="begin">
                <w:ffData>
                  <w:name w:val="Text65"/>
                  <w:enabled/>
                  <w:calcOnExit w:val="0"/>
                  <w:textInput/>
                </w:ffData>
              </w:fldChar>
            </w:r>
            <w:bookmarkStart w:id="65" w:name="Text65"/>
            <w:r>
              <w:rPr>
                <w:b/>
                <w:sz w:val="16"/>
                <w:szCs w:val="16"/>
                <w:lang w:eastAsia="en-US"/>
              </w:rPr>
              <w:instrText xml:space="preserve"> FORMTEXT </w:instrText>
            </w:r>
            <w:r>
              <w:rPr>
                <w:b/>
                <w:sz w:val="16"/>
                <w:szCs w:val="16"/>
                <w:lang w:eastAsia="en-US"/>
              </w:rPr>
            </w:r>
            <w:r>
              <w:rPr>
                <w:b/>
                <w:sz w:val="16"/>
                <w:szCs w:val="16"/>
                <w:lang w:eastAsia="en-US"/>
              </w:rPr>
              <w:fldChar w:fldCharType="separate"/>
            </w:r>
            <w:r>
              <w:rPr>
                <w:b/>
                <w:noProof/>
                <w:sz w:val="16"/>
                <w:szCs w:val="16"/>
                <w:lang w:eastAsia="en-US"/>
              </w:rPr>
              <w:t> </w:t>
            </w:r>
            <w:r>
              <w:rPr>
                <w:b/>
                <w:noProof/>
                <w:sz w:val="16"/>
                <w:szCs w:val="16"/>
                <w:lang w:eastAsia="en-US"/>
              </w:rPr>
              <w:t> </w:t>
            </w:r>
            <w:r>
              <w:rPr>
                <w:b/>
                <w:noProof/>
                <w:sz w:val="16"/>
                <w:szCs w:val="16"/>
                <w:lang w:eastAsia="en-US"/>
              </w:rPr>
              <w:t> </w:t>
            </w:r>
            <w:r>
              <w:rPr>
                <w:b/>
                <w:noProof/>
                <w:sz w:val="16"/>
                <w:szCs w:val="16"/>
                <w:lang w:eastAsia="en-US"/>
              </w:rPr>
              <w:t> </w:t>
            </w:r>
            <w:r>
              <w:rPr>
                <w:b/>
                <w:noProof/>
                <w:sz w:val="16"/>
                <w:szCs w:val="16"/>
                <w:lang w:eastAsia="en-US"/>
              </w:rPr>
              <w:t> </w:t>
            </w:r>
            <w:r>
              <w:rPr>
                <w:b/>
                <w:sz w:val="16"/>
                <w:szCs w:val="16"/>
                <w:lang w:eastAsia="en-US"/>
              </w:rPr>
              <w:fldChar w:fldCharType="end"/>
            </w:r>
            <w:bookmarkEnd w:id="65"/>
          </w:p>
          <w:p w:rsidR="005A5618" w:rsidRDefault="005A5618" w:rsidP="003F63FC">
            <w:pPr>
              <w:rPr>
                <w:b/>
                <w:sz w:val="16"/>
                <w:szCs w:val="16"/>
                <w:lang w:eastAsia="en-US"/>
              </w:rPr>
            </w:pPr>
          </w:p>
          <w:p w:rsidR="00897EA0" w:rsidRPr="008F720E" w:rsidRDefault="00897EA0" w:rsidP="003F63FC">
            <w:pPr>
              <w:rPr>
                <w:b/>
                <w:sz w:val="16"/>
                <w:szCs w:val="16"/>
                <w:lang w:eastAsia="en-US"/>
              </w:rPr>
            </w:pPr>
            <w:r w:rsidRPr="008F720E">
              <w:rPr>
                <w:b/>
                <w:sz w:val="16"/>
                <w:szCs w:val="16"/>
                <w:lang w:eastAsia="en-US"/>
              </w:rPr>
              <w:t>Plaats/datum:</w:t>
            </w:r>
            <w:r w:rsidR="00707E52">
              <w:rPr>
                <w:b/>
                <w:sz w:val="16"/>
                <w:szCs w:val="16"/>
                <w:lang w:eastAsia="en-US"/>
              </w:rPr>
              <w:t xml:space="preserve"> </w:t>
            </w:r>
            <w:r w:rsidR="005A5618">
              <w:rPr>
                <w:b/>
                <w:sz w:val="16"/>
                <w:szCs w:val="16"/>
                <w:lang w:eastAsia="en-US"/>
              </w:rPr>
              <w:fldChar w:fldCharType="begin">
                <w:ffData>
                  <w:name w:val="Text66"/>
                  <w:enabled/>
                  <w:calcOnExit w:val="0"/>
                  <w:textInput/>
                </w:ffData>
              </w:fldChar>
            </w:r>
            <w:bookmarkStart w:id="66" w:name="Text66"/>
            <w:r w:rsidR="005A5618">
              <w:rPr>
                <w:b/>
                <w:sz w:val="16"/>
                <w:szCs w:val="16"/>
                <w:lang w:eastAsia="en-US"/>
              </w:rPr>
              <w:instrText xml:space="preserve"> FORMTEXT </w:instrText>
            </w:r>
            <w:r w:rsidR="005A5618">
              <w:rPr>
                <w:b/>
                <w:sz w:val="16"/>
                <w:szCs w:val="16"/>
                <w:lang w:eastAsia="en-US"/>
              </w:rPr>
            </w:r>
            <w:r w:rsidR="005A5618">
              <w:rPr>
                <w:b/>
                <w:sz w:val="16"/>
                <w:szCs w:val="16"/>
                <w:lang w:eastAsia="en-US"/>
              </w:rPr>
              <w:fldChar w:fldCharType="separate"/>
            </w:r>
            <w:r w:rsidR="005A5618">
              <w:rPr>
                <w:b/>
                <w:noProof/>
                <w:sz w:val="16"/>
                <w:szCs w:val="16"/>
                <w:lang w:eastAsia="en-US"/>
              </w:rPr>
              <w:t> </w:t>
            </w:r>
            <w:r w:rsidR="005A5618">
              <w:rPr>
                <w:b/>
                <w:noProof/>
                <w:sz w:val="16"/>
                <w:szCs w:val="16"/>
                <w:lang w:eastAsia="en-US"/>
              </w:rPr>
              <w:t> </w:t>
            </w:r>
            <w:r w:rsidR="005A5618">
              <w:rPr>
                <w:b/>
                <w:noProof/>
                <w:sz w:val="16"/>
                <w:szCs w:val="16"/>
                <w:lang w:eastAsia="en-US"/>
              </w:rPr>
              <w:t> </w:t>
            </w:r>
            <w:r w:rsidR="005A5618">
              <w:rPr>
                <w:b/>
                <w:noProof/>
                <w:sz w:val="16"/>
                <w:szCs w:val="16"/>
                <w:lang w:eastAsia="en-US"/>
              </w:rPr>
              <w:t> </w:t>
            </w:r>
            <w:r w:rsidR="005A5618">
              <w:rPr>
                <w:b/>
                <w:noProof/>
                <w:sz w:val="16"/>
                <w:szCs w:val="16"/>
                <w:lang w:eastAsia="en-US"/>
              </w:rPr>
              <w:t> </w:t>
            </w:r>
            <w:r w:rsidR="005A5618">
              <w:rPr>
                <w:b/>
                <w:sz w:val="16"/>
                <w:szCs w:val="16"/>
                <w:lang w:eastAsia="en-US"/>
              </w:rPr>
              <w:fldChar w:fldCharType="end"/>
            </w:r>
            <w:bookmarkEnd w:id="66"/>
          </w:p>
          <w:p w:rsidR="00897EA0" w:rsidRPr="008F720E" w:rsidRDefault="00897EA0" w:rsidP="003F63FC">
            <w:pPr>
              <w:rPr>
                <w:b/>
                <w:sz w:val="16"/>
                <w:szCs w:val="16"/>
                <w:lang w:eastAsia="en-US"/>
              </w:rPr>
            </w:pPr>
            <w:r w:rsidRPr="008F720E">
              <w:rPr>
                <w:b/>
                <w:sz w:val="16"/>
                <w:szCs w:val="16"/>
                <w:lang w:eastAsia="en-US"/>
              </w:rPr>
              <w:t>Paraaf docent:</w:t>
            </w:r>
          </w:p>
          <w:p w:rsidR="00897EA0" w:rsidRPr="008F720E" w:rsidRDefault="005A5618" w:rsidP="003F63FC">
            <w:pPr>
              <w:rPr>
                <w:b/>
                <w:sz w:val="16"/>
                <w:szCs w:val="16"/>
                <w:lang w:eastAsia="en-US"/>
              </w:rPr>
            </w:pPr>
            <w:r>
              <w:rPr>
                <w:b/>
                <w:sz w:val="16"/>
                <w:szCs w:val="16"/>
                <w:lang w:eastAsia="en-US"/>
              </w:rPr>
              <w:fldChar w:fldCharType="begin">
                <w:ffData>
                  <w:name w:val="Dropdown2"/>
                  <w:enabled/>
                  <w:calcOnExit w:val="0"/>
                  <w:ddList>
                    <w:listEntry w:val="Akkoord"/>
                    <w:listEntry w:val="Gezien"/>
                  </w:ddList>
                </w:ffData>
              </w:fldChar>
            </w:r>
            <w:bookmarkStart w:id="67" w:name="Dropdown2"/>
            <w:r>
              <w:rPr>
                <w:b/>
                <w:sz w:val="16"/>
                <w:szCs w:val="16"/>
                <w:lang w:eastAsia="en-US"/>
              </w:rPr>
              <w:instrText xml:space="preserve"> FORMDROPDOWN </w:instrText>
            </w:r>
            <w:r w:rsidR="00A76656">
              <w:rPr>
                <w:b/>
                <w:sz w:val="16"/>
                <w:szCs w:val="16"/>
                <w:lang w:eastAsia="en-US"/>
              </w:rPr>
            </w:r>
            <w:r w:rsidR="00A76656">
              <w:rPr>
                <w:b/>
                <w:sz w:val="16"/>
                <w:szCs w:val="16"/>
                <w:lang w:eastAsia="en-US"/>
              </w:rPr>
              <w:fldChar w:fldCharType="separate"/>
            </w:r>
            <w:r>
              <w:rPr>
                <w:b/>
                <w:sz w:val="16"/>
                <w:szCs w:val="16"/>
                <w:lang w:eastAsia="en-US"/>
              </w:rPr>
              <w:fldChar w:fldCharType="end"/>
            </w:r>
            <w:bookmarkEnd w:id="67"/>
            <w:r w:rsidR="00897EA0" w:rsidRPr="008F720E">
              <w:rPr>
                <w:b/>
                <w:sz w:val="16"/>
                <w:szCs w:val="16"/>
                <w:lang w:eastAsia="en-US"/>
              </w:rPr>
              <w:t>* aios:</w:t>
            </w:r>
          </w:p>
          <w:p w:rsidR="00897EA0" w:rsidRPr="008F720E" w:rsidRDefault="00897EA0" w:rsidP="003F63FC">
            <w:pPr>
              <w:rPr>
                <w:sz w:val="16"/>
                <w:szCs w:val="16"/>
                <w:lang w:eastAsia="en-US"/>
              </w:rPr>
            </w:pPr>
          </w:p>
        </w:tc>
      </w:tr>
    </w:tbl>
    <w:p w:rsidR="00897EA0" w:rsidRPr="008F720E" w:rsidRDefault="00897EA0" w:rsidP="00897EA0">
      <w:pPr>
        <w:rPr>
          <w:sz w:val="16"/>
          <w:szCs w:val="16"/>
          <w:lang w:eastAsia="en-US"/>
        </w:rPr>
      </w:pPr>
    </w:p>
    <w:p w:rsidR="00897EA0" w:rsidRPr="008F720E" w:rsidRDefault="00897EA0" w:rsidP="00897EA0">
      <w:pPr>
        <w:rPr>
          <w:b/>
          <w:sz w:val="16"/>
          <w:szCs w:val="16"/>
          <w:lang w:eastAsia="en-US"/>
        </w:rPr>
      </w:pPr>
      <w:r w:rsidRPr="008F720E">
        <w:rPr>
          <w:b/>
          <w:sz w:val="16"/>
          <w:szCs w:val="16"/>
          <w:lang w:eastAsia="en-US"/>
        </w:rPr>
        <w:t>3</w:t>
      </w:r>
      <w:r w:rsidRPr="008F720E">
        <w:rPr>
          <w:b/>
          <w:sz w:val="16"/>
          <w:szCs w:val="16"/>
          <w:vertAlign w:val="superscript"/>
          <w:lang w:eastAsia="en-US"/>
        </w:rPr>
        <w:t>e</w:t>
      </w:r>
      <w:r w:rsidRPr="008F720E">
        <w:rPr>
          <w:b/>
          <w:sz w:val="16"/>
          <w:szCs w:val="16"/>
          <w:lang w:eastAsia="en-US"/>
        </w:rPr>
        <w:t xml:space="preserve"> kwartaal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897EA0" w:rsidRPr="008F720E">
        <w:tc>
          <w:tcPr>
            <w:tcW w:w="10010" w:type="dxa"/>
          </w:tcPr>
          <w:p w:rsidR="00897EA0" w:rsidRPr="008F720E" w:rsidRDefault="00897EA0" w:rsidP="003F63FC">
            <w:pPr>
              <w:rPr>
                <w:b/>
                <w:sz w:val="16"/>
                <w:szCs w:val="16"/>
                <w:lang w:eastAsia="en-US"/>
              </w:rPr>
            </w:pPr>
            <w:r w:rsidRPr="008F720E">
              <w:rPr>
                <w:b/>
                <w:sz w:val="16"/>
                <w:szCs w:val="16"/>
                <w:lang w:eastAsia="en-US"/>
              </w:rPr>
              <w:t>Conclusies/afspraken met aios besproken:</w:t>
            </w:r>
          </w:p>
          <w:p w:rsidR="005A5618" w:rsidRDefault="005A5618" w:rsidP="003F63FC">
            <w:pPr>
              <w:rPr>
                <w:b/>
                <w:sz w:val="16"/>
                <w:szCs w:val="16"/>
                <w:lang w:eastAsia="en-US"/>
              </w:rPr>
            </w:pPr>
            <w:r>
              <w:rPr>
                <w:b/>
                <w:sz w:val="16"/>
                <w:szCs w:val="16"/>
                <w:lang w:eastAsia="en-US"/>
              </w:rPr>
              <w:fldChar w:fldCharType="begin">
                <w:ffData>
                  <w:name w:val="Text67"/>
                  <w:enabled/>
                  <w:calcOnExit w:val="0"/>
                  <w:textInput/>
                </w:ffData>
              </w:fldChar>
            </w:r>
            <w:bookmarkStart w:id="68" w:name="Text67"/>
            <w:r>
              <w:rPr>
                <w:b/>
                <w:sz w:val="16"/>
                <w:szCs w:val="16"/>
                <w:lang w:eastAsia="en-US"/>
              </w:rPr>
              <w:instrText xml:space="preserve"> FORMTEXT </w:instrText>
            </w:r>
            <w:r>
              <w:rPr>
                <w:b/>
                <w:sz w:val="16"/>
                <w:szCs w:val="16"/>
                <w:lang w:eastAsia="en-US"/>
              </w:rPr>
            </w:r>
            <w:r>
              <w:rPr>
                <w:b/>
                <w:sz w:val="16"/>
                <w:szCs w:val="16"/>
                <w:lang w:eastAsia="en-US"/>
              </w:rPr>
              <w:fldChar w:fldCharType="separate"/>
            </w:r>
            <w:r>
              <w:rPr>
                <w:b/>
                <w:noProof/>
                <w:sz w:val="16"/>
                <w:szCs w:val="16"/>
                <w:lang w:eastAsia="en-US"/>
              </w:rPr>
              <w:t> </w:t>
            </w:r>
            <w:r>
              <w:rPr>
                <w:b/>
                <w:noProof/>
                <w:sz w:val="16"/>
                <w:szCs w:val="16"/>
                <w:lang w:eastAsia="en-US"/>
              </w:rPr>
              <w:t> </w:t>
            </w:r>
            <w:r>
              <w:rPr>
                <w:b/>
                <w:noProof/>
                <w:sz w:val="16"/>
                <w:szCs w:val="16"/>
                <w:lang w:eastAsia="en-US"/>
              </w:rPr>
              <w:t> </w:t>
            </w:r>
            <w:r>
              <w:rPr>
                <w:b/>
                <w:noProof/>
                <w:sz w:val="16"/>
                <w:szCs w:val="16"/>
                <w:lang w:eastAsia="en-US"/>
              </w:rPr>
              <w:t> </w:t>
            </w:r>
            <w:r>
              <w:rPr>
                <w:b/>
                <w:noProof/>
                <w:sz w:val="16"/>
                <w:szCs w:val="16"/>
                <w:lang w:eastAsia="en-US"/>
              </w:rPr>
              <w:t> </w:t>
            </w:r>
            <w:r>
              <w:rPr>
                <w:b/>
                <w:sz w:val="16"/>
                <w:szCs w:val="16"/>
                <w:lang w:eastAsia="en-US"/>
              </w:rPr>
              <w:fldChar w:fldCharType="end"/>
            </w:r>
            <w:bookmarkEnd w:id="68"/>
          </w:p>
          <w:p w:rsidR="005A5618" w:rsidRDefault="005A5618" w:rsidP="003F63FC">
            <w:pPr>
              <w:rPr>
                <w:b/>
                <w:sz w:val="16"/>
                <w:szCs w:val="16"/>
                <w:lang w:eastAsia="en-US"/>
              </w:rPr>
            </w:pPr>
          </w:p>
          <w:p w:rsidR="00897EA0" w:rsidRPr="008F720E" w:rsidRDefault="00897EA0" w:rsidP="003F63FC">
            <w:pPr>
              <w:rPr>
                <w:b/>
                <w:sz w:val="16"/>
                <w:szCs w:val="16"/>
                <w:lang w:eastAsia="en-US"/>
              </w:rPr>
            </w:pPr>
            <w:r w:rsidRPr="008F720E">
              <w:rPr>
                <w:b/>
                <w:sz w:val="16"/>
                <w:szCs w:val="16"/>
                <w:lang w:eastAsia="en-US"/>
              </w:rPr>
              <w:t>Plaats/datum:</w:t>
            </w:r>
            <w:r w:rsidR="00707E52">
              <w:rPr>
                <w:b/>
                <w:sz w:val="16"/>
                <w:szCs w:val="16"/>
                <w:lang w:eastAsia="en-US"/>
              </w:rPr>
              <w:t xml:space="preserve"> </w:t>
            </w:r>
            <w:r w:rsidR="005A5618">
              <w:rPr>
                <w:b/>
                <w:sz w:val="16"/>
                <w:szCs w:val="16"/>
                <w:lang w:eastAsia="en-US"/>
              </w:rPr>
              <w:fldChar w:fldCharType="begin">
                <w:ffData>
                  <w:name w:val="Text68"/>
                  <w:enabled/>
                  <w:calcOnExit w:val="0"/>
                  <w:textInput/>
                </w:ffData>
              </w:fldChar>
            </w:r>
            <w:bookmarkStart w:id="69" w:name="Text68"/>
            <w:r w:rsidR="005A5618">
              <w:rPr>
                <w:b/>
                <w:sz w:val="16"/>
                <w:szCs w:val="16"/>
                <w:lang w:eastAsia="en-US"/>
              </w:rPr>
              <w:instrText xml:space="preserve"> FORMTEXT </w:instrText>
            </w:r>
            <w:r w:rsidR="005A5618">
              <w:rPr>
                <w:b/>
                <w:sz w:val="16"/>
                <w:szCs w:val="16"/>
                <w:lang w:eastAsia="en-US"/>
              </w:rPr>
            </w:r>
            <w:r w:rsidR="005A5618">
              <w:rPr>
                <w:b/>
                <w:sz w:val="16"/>
                <w:szCs w:val="16"/>
                <w:lang w:eastAsia="en-US"/>
              </w:rPr>
              <w:fldChar w:fldCharType="separate"/>
            </w:r>
            <w:r w:rsidR="005A5618">
              <w:rPr>
                <w:b/>
                <w:noProof/>
                <w:sz w:val="16"/>
                <w:szCs w:val="16"/>
                <w:lang w:eastAsia="en-US"/>
              </w:rPr>
              <w:t> </w:t>
            </w:r>
            <w:r w:rsidR="005A5618">
              <w:rPr>
                <w:b/>
                <w:noProof/>
                <w:sz w:val="16"/>
                <w:szCs w:val="16"/>
                <w:lang w:eastAsia="en-US"/>
              </w:rPr>
              <w:t> </w:t>
            </w:r>
            <w:r w:rsidR="005A5618">
              <w:rPr>
                <w:b/>
                <w:noProof/>
                <w:sz w:val="16"/>
                <w:szCs w:val="16"/>
                <w:lang w:eastAsia="en-US"/>
              </w:rPr>
              <w:t> </w:t>
            </w:r>
            <w:r w:rsidR="005A5618">
              <w:rPr>
                <w:b/>
                <w:noProof/>
                <w:sz w:val="16"/>
                <w:szCs w:val="16"/>
                <w:lang w:eastAsia="en-US"/>
              </w:rPr>
              <w:t> </w:t>
            </w:r>
            <w:r w:rsidR="005A5618">
              <w:rPr>
                <w:b/>
                <w:noProof/>
                <w:sz w:val="16"/>
                <w:szCs w:val="16"/>
                <w:lang w:eastAsia="en-US"/>
              </w:rPr>
              <w:t> </w:t>
            </w:r>
            <w:r w:rsidR="005A5618">
              <w:rPr>
                <w:b/>
                <w:sz w:val="16"/>
                <w:szCs w:val="16"/>
                <w:lang w:eastAsia="en-US"/>
              </w:rPr>
              <w:fldChar w:fldCharType="end"/>
            </w:r>
            <w:bookmarkEnd w:id="69"/>
          </w:p>
          <w:p w:rsidR="00897EA0" w:rsidRPr="008F720E" w:rsidRDefault="00897EA0" w:rsidP="003F63FC">
            <w:pPr>
              <w:rPr>
                <w:b/>
                <w:sz w:val="16"/>
                <w:szCs w:val="16"/>
                <w:lang w:eastAsia="en-US"/>
              </w:rPr>
            </w:pPr>
            <w:r w:rsidRPr="008F720E">
              <w:rPr>
                <w:b/>
                <w:sz w:val="16"/>
                <w:szCs w:val="16"/>
                <w:lang w:eastAsia="en-US"/>
              </w:rPr>
              <w:t>Paraaf docent:</w:t>
            </w:r>
          </w:p>
          <w:p w:rsidR="00897EA0" w:rsidRPr="008F720E" w:rsidRDefault="005A5618" w:rsidP="003F63FC">
            <w:pPr>
              <w:rPr>
                <w:b/>
                <w:sz w:val="16"/>
                <w:szCs w:val="16"/>
                <w:lang w:eastAsia="en-US"/>
              </w:rPr>
            </w:pPr>
            <w:r>
              <w:rPr>
                <w:b/>
                <w:sz w:val="16"/>
                <w:szCs w:val="16"/>
                <w:lang w:eastAsia="en-US"/>
              </w:rPr>
              <w:fldChar w:fldCharType="begin">
                <w:ffData>
                  <w:name w:val="Dropdown3"/>
                  <w:enabled/>
                  <w:calcOnExit w:val="0"/>
                  <w:ddList>
                    <w:listEntry w:val="Akkoord"/>
                    <w:listEntry w:val="Gezien"/>
                  </w:ddList>
                </w:ffData>
              </w:fldChar>
            </w:r>
            <w:bookmarkStart w:id="70" w:name="Dropdown3"/>
            <w:r>
              <w:rPr>
                <w:b/>
                <w:sz w:val="16"/>
                <w:szCs w:val="16"/>
                <w:lang w:eastAsia="en-US"/>
              </w:rPr>
              <w:instrText xml:space="preserve"> FORMDROPDOWN </w:instrText>
            </w:r>
            <w:r w:rsidR="00A76656">
              <w:rPr>
                <w:b/>
                <w:sz w:val="16"/>
                <w:szCs w:val="16"/>
                <w:lang w:eastAsia="en-US"/>
              </w:rPr>
            </w:r>
            <w:r w:rsidR="00A76656">
              <w:rPr>
                <w:b/>
                <w:sz w:val="16"/>
                <w:szCs w:val="16"/>
                <w:lang w:eastAsia="en-US"/>
              </w:rPr>
              <w:fldChar w:fldCharType="separate"/>
            </w:r>
            <w:r>
              <w:rPr>
                <w:b/>
                <w:sz w:val="16"/>
                <w:szCs w:val="16"/>
                <w:lang w:eastAsia="en-US"/>
              </w:rPr>
              <w:fldChar w:fldCharType="end"/>
            </w:r>
            <w:bookmarkEnd w:id="70"/>
            <w:r w:rsidR="00897EA0" w:rsidRPr="008F720E">
              <w:rPr>
                <w:b/>
                <w:sz w:val="16"/>
                <w:szCs w:val="16"/>
                <w:lang w:eastAsia="en-US"/>
              </w:rPr>
              <w:t>* aios:</w:t>
            </w:r>
          </w:p>
          <w:p w:rsidR="00897EA0" w:rsidRPr="008F720E" w:rsidRDefault="00897EA0" w:rsidP="003F63FC">
            <w:pPr>
              <w:rPr>
                <w:sz w:val="16"/>
                <w:szCs w:val="16"/>
                <w:lang w:eastAsia="en-US"/>
              </w:rPr>
            </w:pPr>
          </w:p>
        </w:tc>
      </w:tr>
    </w:tbl>
    <w:p w:rsidR="00897EA0" w:rsidRPr="008F720E" w:rsidRDefault="00897EA0" w:rsidP="00897EA0">
      <w:pPr>
        <w:rPr>
          <w:sz w:val="16"/>
          <w:szCs w:val="16"/>
          <w:lang w:eastAsia="en-US"/>
        </w:rPr>
      </w:pPr>
    </w:p>
    <w:p w:rsidR="00897EA0" w:rsidRDefault="00897EA0" w:rsidP="00897EA0">
      <w:pPr>
        <w:rPr>
          <w:b/>
          <w:sz w:val="16"/>
          <w:szCs w:val="16"/>
          <w:lang w:eastAsia="en-US"/>
        </w:rPr>
      </w:pPr>
      <w:r w:rsidRPr="008F720E">
        <w:rPr>
          <w:b/>
          <w:sz w:val="16"/>
          <w:szCs w:val="16"/>
          <w:lang w:eastAsia="en-US"/>
        </w:rPr>
        <w:t>4</w:t>
      </w:r>
      <w:r w:rsidRPr="008F720E">
        <w:rPr>
          <w:b/>
          <w:sz w:val="16"/>
          <w:szCs w:val="16"/>
          <w:vertAlign w:val="superscript"/>
          <w:lang w:eastAsia="en-US"/>
        </w:rPr>
        <w:t>e</w:t>
      </w:r>
      <w:r w:rsidRPr="008F720E">
        <w:rPr>
          <w:b/>
          <w:sz w:val="16"/>
          <w:szCs w:val="16"/>
          <w:lang w:eastAsia="en-US"/>
        </w:rPr>
        <w:t xml:space="preserve"> kwartaal</w:t>
      </w:r>
    </w:p>
    <w:tbl>
      <w:tblPr>
        <w:tblStyle w:val="Tabelraster"/>
        <w:tblW w:w="0" w:type="auto"/>
        <w:tblLook w:val="04A0" w:firstRow="1" w:lastRow="0" w:firstColumn="1" w:lastColumn="0" w:noHBand="0" w:noVBand="1"/>
      </w:tblPr>
      <w:tblGrid>
        <w:gridCol w:w="9062"/>
      </w:tblGrid>
      <w:tr w:rsidR="00D565D9" w:rsidTr="00D565D9">
        <w:tc>
          <w:tcPr>
            <w:tcW w:w="9212" w:type="dxa"/>
          </w:tcPr>
          <w:p w:rsidR="00D565D9" w:rsidRPr="008F720E" w:rsidRDefault="00D565D9" w:rsidP="00D565D9">
            <w:pPr>
              <w:rPr>
                <w:b/>
                <w:sz w:val="16"/>
                <w:szCs w:val="16"/>
                <w:lang w:eastAsia="en-US"/>
              </w:rPr>
            </w:pPr>
            <w:r w:rsidRPr="008F720E">
              <w:rPr>
                <w:b/>
                <w:sz w:val="16"/>
                <w:szCs w:val="16"/>
                <w:lang w:eastAsia="en-US"/>
              </w:rPr>
              <w:t>Conclusies/afspraken met aios besproken:</w:t>
            </w:r>
          </w:p>
          <w:p w:rsidR="005A5618" w:rsidRDefault="005A5618" w:rsidP="00D565D9">
            <w:pPr>
              <w:rPr>
                <w:b/>
                <w:sz w:val="16"/>
                <w:szCs w:val="16"/>
                <w:lang w:eastAsia="en-US"/>
              </w:rPr>
            </w:pPr>
            <w:r>
              <w:rPr>
                <w:b/>
                <w:sz w:val="16"/>
                <w:szCs w:val="16"/>
                <w:lang w:eastAsia="en-US"/>
              </w:rPr>
              <w:fldChar w:fldCharType="begin">
                <w:ffData>
                  <w:name w:val="Text69"/>
                  <w:enabled/>
                  <w:calcOnExit w:val="0"/>
                  <w:textInput/>
                </w:ffData>
              </w:fldChar>
            </w:r>
            <w:bookmarkStart w:id="71" w:name="Text69"/>
            <w:r>
              <w:rPr>
                <w:b/>
                <w:sz w:val="16"/>
                <w:szCs w:val="16"/>
                <w:lang w:eastAsia="en-US"/>
              </w:rPr>
              <w:instrText xml:space="preserve"> FORMTEXT </w:instrText>
            </w:r>
            <w:r>
              <w:rPr>
                <w:b/>
                <w:sz w:val="16"/>
                <w:szCs w:val="16"/>
                <w:lang w:eastAsia="en-US"/>
              </w:rPr>
            </w:r>
            <w:r>
              <w:rPr>
                <w:b/>
                <w:sz w:val="16"/>
                <w:szCs w:val="16"/>
                <w:lang w:eastAsia="en-US"/>
              </w:rPr>
              <w:fldChar w:fldCharType="separate"/>
            </w:r>
            <w:r>
              <w:rPr>
                <w:b/>
                <w:noProof/>
                <w:sz w:val="16"/>
                <w:szCs w:val="16"/>
                <w:lang w:eastAsia="en-US"/>
              </w:rPr>
              <w:t> </w:t>
            </w:r>
            <w:r>
              <w:rPr>
                <w:b/>
                <w:noProof/>
                <w:sz w:val="16"/>
                <w:szCs w:val="16"/>
                <w:lang w:eastAsia="en-US"/>
              </w:rPr>
              <w:t> </w:t>
            </w:r>
            <w:r>
              <w:rPr>
                <w:b/>
                <w:noProof/>
                <w:sz w:val="16"/>
                <w:szCs w:val="16"/>
                <w:lang w:eastAsia="en-US"/>
              </w:rPr>
              <w:t> </w:t>
            </w:r>
            <w:r>
              <w:rPr>
                <w:b/>
                <w:noProof/>
                <w:sz w:val="16"/>
                <w:szCs w:val="16"/>
                <w:lang w:eastAsia="en-US"/>
              </w:rPr>
              <w:t> </w:t>
            </w:r>
            <w:r>
              <w:rPr>
                <w:b/>
                <w:noProof/>
                <w:sz w:val="16"/>
                <w:szCs w:val="16"/>
                <w:lang w:eastAsia="en-US"/>
              </w:rPr>
              <w:t> </w:t>
            </w:r>
            <w:r>
              <w:rPr>
                <w:b/>
                <w:sz w:val="16"/>
                <w:szCs w:val="16"/>
                <w:lang w:eastAsia="en-US"/>
              </w:rPr>
              <w:fldChar w:fldCharType="end"/>
            </w:r>
            <w:bookmarkEnd w:id="71"/>
          </w:p>
          <w:p w:rsidR="005A5618" w:rsidRDefault="005A5618" w:rsidP="00D565D9">
            <w:pPr>
              <w:rPr>
                <w:b/>
                <w:sz w:val="16"/>
                <w:szCs w:val="16"/>
                <w:lang w:eastAsia="en-US"/>
              </w:rPr>
            </w:pPr>
          </w:p>
          <w:p w:rsidR="00D565D9" w:rsidRPr="008F720E" w:rsidRDefault="00D565D9" w:rsidP="00D565D9">
            <w:pPr>
              <w:rPr>
                <w:b/>
                <w:sz w:val="16"/>
                <w:szCs w:val="16"/>
                <w:lang w:eastAsia="en-US"/>
              </w:rPr>
            </w:pPr>
            <w:r w:rsidRPr="008F720E">
              <w:rPr>
                <w:b/>
                <w:sz w:val="16"/>
                <w:szCs w:val="16"/>
                <w:lang w:eastAsia="en-US"/>
              </w:rPr>
              <w:t>Plaats/datum:</w:t>
            </w:r>
            <w:r>
              <w:rPr>
                <w:b/>
                <w:sz w:val="16"/>
                <w:szCs w:val="16"/>
                <w:lang w:eastAsia="en-US"/>
              </w:rPr>
              <w:t xml:space="preserve"> </w:t>
            </w:r>
            <w:r w:rsidR="005A5618">
              <w:rPr>
                <w:b/>
                <w:sz w:val="16"/>
                <w:szCs w:val="16"/>
                <w:lang w:eastAsia="en-US"/>
              </w:rPr>
              <w:fldChar w:fldCharType="begin">
                <w:ffData>
                  <w:name w:val="Text70"/>
                  <w:enabled/>
                  <w:calcOnExit w:val="0"/>
                  <w:textInput/>
                </w:ffData>
              </w:fldChar>
            </w:r>
            <w:bookmarkStart w:id="72" w:name="Text70"/>
            <w:r w:rsidR="005A5618">
              <w:rPr>
                <w:b/>
                <w:sz w:val="16"/>
                <w:szCs w:val="16"/>
                <w:lang w:eastAsia="en-US"/>
              </w:rPr>
              <w:instrText xml:space="preserve"> FORMTEXT </w:instrText>
            </w:r>
            <w:r w:rsidR="005A5618">
              <w:rPr>
                <w:b/>
                <w:sz w:val="16"/>
                <w:szCs w:val="16"/>
                <w:lang w:eastAsia="en-US"/>
              </w:rPr>
            </w:r>
            <w:r w:rsidR="005A5618">
              <w:rPr>
                <w:b/>
                <w:sz w:val="16"/>
                <w:szCs w:val="16"/>
                <w:lang w:eastAsia="en-US"/>
              </w:rPr>
              <w:fldChar w:fldCharType="separate"/>
            </w:r>
            <w:r w:rsidR="005A5618">
              <w:rPr>
                <w:b/>
                <w:noProof/>
                <w:sz w:val="16"/>
                <w:szCs w:val="16"/>
                <w:lang w:eastAsia="en-US"/>
              </w:rPr>
              <w:t> </w:t>
            </w:r>
            <w:r w:rsidR="005A5618">
              <w:rPr>
                <w:b/>
                <w:noProof/>
                <w:sz w:val="16"/>
                <w:szCs w:val="16"/>
                <w:lang w:eastAsia="en-US"/>
              </w:rPr>
              <w:t> </w:t>
            </w:r>
            <w:r w:rsidR="005A5618">
              <w:rPr>
                <w:b/>
                <w:noProof/>
                <w:sz w:val="16"/>
                <w:szCs w:val="16"/>
                <w:lang w:eastAsia="en-US"/>
              </w:rPr>
              <w:t> </w:t>
            </w:r>
            <w:r w:rsidR="005A5618">
              <w:rPr>
                <w:b/>
                <w:noProof/>
                <w:sz w:val="16"/>
                <w:szCs w:val="16"/>
                <w:lang w:eastAsia="en-US"/>
              </w:rPr>
              <w:t> </w:t>
            </w:r>
            <w:r w:rsidR="005A5618">
              <w:rPr>
                <w:b/>
                <w:noProof/>
                <w:sz w:val="16"/>
                <w:szCs w:val="16"/>
                <w:lang w:eastAsia="en-US"/>
              </w:rPr>
              <w:t> </w:t>
            </w:r>
            <w:r w:rsidR="005A5618">
              <w:rPr>
                <w:b/>
                <w:sz w:val="16"/>
                <w:szCs w:val="16"/>
                <w:lang w:eastAsia="en-US"/>
              </w:rPr>
              <w:fldChar w:fldCharType="end"/>
            </w:r>
            <w:bookmarkEnd w:id="72"/>
          </w:p>
          <w:p w:rsidR="00D565D9" w:rsidRPr="008F720E" w:rsidRDefault="00D565D9" w:rsidP="00D565D9">
            <w:pPr>
              <w:rPr>
                <w:b/>
                <w:sz w:val="16"/>
                <w:szCs w:val="16"/>
                <w:lang w:eastAsia="en-US"/>
              </w:rPr>
            </w:pPr>
            <w:r w:rsidRPr="008F720E">
              <w:rPr>
                <w:b/>
                <w:sz w:val="16"/>
                <w:szCs w:val="16"/>
                <w:lang w:eastAsia="en-US"/>
              </w:rPr>
              <w:t>Paraaf docent:</w:t>
            </w:r>
          </w:p>
          <w:p w:rsidR="00D565D9" w:rsidRPr="008F720E" w:rsidRDefault="005A5618" w:rsidP="00D565D9">
            <w:pPr>
              <w:rPr>
                <w:b/>
                <w:sz w:val="16"/>
                <w:szCs w:val="16"/>
                <w:lang w:eastAsia="en-US"/>
              </w:rPr>
            </w:pPr>
            <w:r>
              <w:rPr>
                <w:b/>
                <w:sz w:val="16"/>
                <w:szCs w:val="16"/>
                <w:lang w:eastAsia="en-US"/>
              </w:rPr>
              <w:fldChar w:fldCharType="begin">
                <w:ffData>
                  <w:name w:val="Dropdown4"/>
                  <w:enabled/>
                  <w:calcOnExit w:val="0"/>
                  <w:ddList>
                    <w:listEntry w:val="Akkoord"/>
                    <w:listEntry w:val="Gezien"/>
                  </w:ddList>
                </w:ffData>
              </w:fldChar>
            </w:r>
            <w:bookmarkStart w:id="73" w:name="Dropdown4"/>
            <w:r>
              <w:rPr>
                <w:b/>
                <w:sz w:val="16"/>
                <w:szCs w:val="16"/>
                <w:lang w:eastAsia="en-US"/>
              </w:rPr>
              <w:instrText xml:space="preserve"> FORMDROPDOWN </w:instrText>
            </w:r>
            <w:r w:rsidR="00A76656">
              <w:rPr>
                <w:b/>
                <w:sz w:val="16"/>
                <w:szCs w:val="16"/>
                <w:lang w:eastAsia="en-US"/>
              </w:rPr>
            </w:r>
            <w:r w:rsidR="00A76656">
              <w:rPr>
                <w:b/>
                <w:sz w:val="16"/>
                <w:szCs w:val="16"/>
                <w:lang w:eastAsia="en-US"/>
              </w:rPr>
              <w:fldChar w:fldCharType="separate"/>
            </w:r>
            <w:r>
              <w:rPr>
                <w:b/>
                <w:sz w:val="16"/>
                <w:szCs w:val="16"/>
                <w:lang w:eastAsia="en-US"/>
              </w:rPr>
              <w:fldChar w:fldCharType="end"/>
            </w:r>
            <w:bookmarkEnd w:id="73"/>
            <w:r w:rsidR="00D565D9" w:rsidRPr="008F720E">
              <w:rPr>
                <w:b/>
                <w:sz w:val="16"/>
                <w:szCs w:val="16"/>
                <w:lang w:eastAsia="en-US"/>
              </w:rPr>
              <w:t>* aios:</w:t>
            </w:r>
          </w:p>
          <w:p w:rsidR="00D565D9" w:rsidRDefault="00D565D9" w:rsidP="00897EA0">
            <w:pPr>
              <w:rPr>
                <w:b/>
                <w:sz w:val="16"/>
                <w:szCs w:val="16"/>
                <w:lang w:eastAsia="en-US"/>
              </w:rPr>
            </w:pPr>
          </w:p>
        </w:tc>
      </w:tr>
    </w:tbl>
    <w:p w:rsidR="00D565D9" w:rsidRPr="008F720E" w:rsidRDefault="00D565D9" w:rsidP="00897EA0">
      <w:pPr>
        <w:rPr>
          <w:b/>
          <w:sz w:val="16"/>
          <w:szCs w:val="16"/>
          <w:lang w:eastAsia="en-US"/>
        </w:rPr>
      </w:pPr>
    </w:p>
    <w:sectPr w:rsidR="00D565D9" w:rsidRPr="008F720E">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656" w:rsidRDefault="00A76656">
      <w:r>
        <w:separator/>
      </w:r>
    </w:p>
  </w:endnote>
  <w:endnote w:type="continuationSeparator" w:id="0">
    <w:p w:rsidR="00A76656" w:rsidRDefault="00A7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15" w:rsidRDefault="00BC5315" w:rsidP="0040479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BC5315" w:rsidRDefault="00BC5315" w:rsidP="006366A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15" w:rsidRDefault="00BC5315" w:rsidP="00072025">
    <w:pPr>
      <w:pStyle w:val="Voettekst"/>
      <w:tabs>
        <w:tab w:val="right" w:pos="9638"/>
      </w:tabs>
    </w:pPr>
    <w:r>
      <w:t>ComBeL jaar 1</w:t>
    </w:r>
    <w:r>
      <w:tab/>
    </w:r>
    <w:r>
      <w:tab/>
    </w:r>
    <w:r>
      <w:tab/>
    </w:r>
    <w:r>
      <w:fldChar w:fldCharType="begin"/>
    </w:r>
    <w:r>
      <w:instrText xml:space="preserve"> PAGE   \* MERGEFORMAT </w:instrText>
    </w:r>
    <w:r>
      <w:fldChar w:fldCharType="separate"/>
    </w:r>
    <w:r>
      <w:rPr>
        <w:noProof/>
      </w:rPr>
      <w:t>2</w:t>
    </w:r>
    <w:r>
      <w:fldChar w:fldCharType="end"/>
    </w:r>
  </w:p>
  <w:p w:rsidR="00BC5315" w:rsidRPr="00404794" w:rsidRDefault="00BC5315" w:rsidP="00404794">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15" w:rsidRPr="00072025" w:rsidRDefault="00BC5315" w:rsidP="00072025">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15" w:rsidRDefault="00BC5315" w:rsidP="00072025">
    <w:pPr>
      <w:pStyle w:val="Voettekst"/>
      <w:tabs>
        <w:tab w:val="right" w:pos="9638"/>
      </w:tabs>
    </w:pPr>
    <w:r>
      <w:tab/>
    </w:r>
    <w:r>
      <w:tab/>
    </w:r>
    <w:r>
      <w:fldChar w:fldCharType="begin"/>
    </w:r>
    <w:r>
      <w:instrText xml:space="preserve"> PAGE   \* MERGEFORMAT </w:instrText>
    </w:r>
    <w:r>
      <w:fldChar w:fldCharType="separate"/>
    </w:r>
    <w:r w:rsidR="00655FD3">
      <w:rPr>
        <w:noProof/>
      </w:rPr>
      <w:t>7</w:t>
    </w:r>
    <w:r>
      <w:fldChar w:fldCharType="end"/>
    </w:r>
  </w:p>
  <w:p w:rsidR="00BC5315" w:rsidRPr="00404794" w:rsidRDefault="00BC5315" w:rsidP="0040479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656" w:rsidRDefault="00A76656">
      <w:r>
        <w:separator/>
      </w:r>
    </w:p>
  </w:footnote>
  <w:footnote w:type="continuationSeparator" w:id="0">
    <w:p w:rsidR="00A76656" w:rsidRDefault="00A76656">
      <w:r>
        <w:continuationSeparator/>
      </w:r>
    </w:p>
  </w:footnote>
  <w:footnote w:id="1">
    <w:p w:rsidR="00BC5315" w:rsidRPr="00086FB0" w:rsidRDefault="00BC5315" w:rsidP="00705D59">
      <w:pPr>
        <w:pStyle w:val="Voettekst"/>
        <w:rPr>
          <w:sz w:val="16"/>
          <w:szCs w:val="16"/>
        </w:rPr>
      </w:pPr>
      <w:r w:rsidRPr="00086FB0">
        <w:rPr>
          <w:rStyle w:val="Voetnootmarkering"/>
          <w:sz w:val="16"/>
          <w:szCs w:val="16"/>
        </w:rPr>
        <w:footnoteRef/>
      </w:r>
      <w:r w:rsidRPr="00086FB0">
        <w:rPr>
          <w:sz w:val="16"/>
          <w:szCs w:val="16"/>
        </w:rPr>
        <w:t xml:space="preserve"> Van Duin BJ, Nijholt AJ, Maiburg HJS. Competentieprofiel en eindtermen van de huisarts. 2009.</w:t>
      </w:r>
    </w:p>
    <w:p w:rsidR="00BC5315" w:rsidRDefault="00BC5315">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315" w:rsidRDefault="00BC531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8668D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5E15DD"/>
    <w:multiLevelType w:val="hybridMultilevel"/>
    <w:tmpl w:val="D4FED046"/>
    <w:lvl w:ilvl="0" w:tplc="719E3980">
      <w:start w:val="1"/>
      <w:numFmt w:val="bullet"/>
      <w:lvlText w:val=""/>
      <w:lvlJc w:val="left"/>
      <w:pPr>
        <w:tabs>
          <w:tab w:val="num" w:pos="260"/>
        </w:tabs>
        <w:ind w:left="260" w:hanging="17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92872"/>
    <w:multiLevelType w:val="hybridMultilevel"/>
    <w:tmpl w:val="B908203E"/>
    <w:lvl w:ilvl="0" w:tplc="719E3980">
      <w:start w:val="1"/>
      <w:numFmt w:val="bullet"/>
      <w:lvlText w:val=""/>
      <w:lvlJc w:val="left"/>
      <w:pPr>
        <w:tabs>
          <w:tab w:val="num" w:pos="260"/>
        </w:tabs>
        <w:ind w:left="260" w:hanging="17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5733E"/>
    <w:multiLevelType w:val="hybridMultilevel"/>
    <w:tmpl w:val="B14071E0"/>
    <w:lvl w:ilvl="0" w:tplc="719E3980">
      <w:start w:val="1"/>
      <w:numFmt w:val="bullet"/>
      <w:lvlText w:val=""/>
      <w:lvlJc w:val="left"/>
      <w:pPr>
        <w:tabs>
          <w:tab w:val="num" w:pos="260"/>
        </w:tabs>
        <w:ind w:left="260" w:hanging="17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F9010A"/>
    <w:multiLevelType w:val="hybridMultilevel"/>
    <w:tmpl w:val="A70ABFF0"/>
    <w:lvl w:ilvl="0" w:tplc="719E3980">
      <w:start w:val="1"/>
      <w:numFmt w:val="bullet"/>
      <w:lvlText w:val=""/>
      <w:lvlJc w:val="left"/>
      <w:pPr>
        <w:tabs>
          <w:tab w:val="num" w:pos="170"/>
        </w:tabs>
        <w:ind w:left="170" w:hanging="170"/>
      </w:pPr>
      <w:rPr>
        <w:rFonts w:ascii="Symbol" w:hAnsi="Symbol" w:hint="default"/>
        <w:sz w:val="18"/>
        <w:szCs w:val="18"/>
      </w:rPr>
    </w:lvl>
    <w:lvl w:ilvl="1" w:tplc="04130001">
      <w:start w:val="1"/>
      <w:numFmt w:val="bullet"/>
      <w:lvlText w:val=""/>
      <w:lvlJc w:val="left"/>
      <w:pPr>
        <w:tabs>
          <w:tab w:val="num" w:pos="1440"/>
        </w:tabs>
        <w:ind w:left="1440" w:hanging="360"/>
      </w:pPr>
      <w:rPr>
        <w:rFonts w:ascii="Symbol" w:hAnsi="Symbol" w:hint="default"/>
        <w:sz w:val="18"/>
        <w:szCs w:val="18"/>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211FDC"/>
    <w:multiLevelType w:val="hybridMultilevel"/>
    <w:tmpl w:val="84763564"/>
    <w:lvl w:ilvl="0" w:tplc="50C031AE">
      <w:start w:val="1"/>
      <w:numFmt w:val="bullet"/>
      <w:lvlText w:val="-"/>
      <w:lvlJc w:val="left"/>
      <w:pPr>
        <w:tabs>
          <w:tab w:val="num" w:pos="720"/>
        </w:tabs>
        <w:ind w:left="720" w:hanging="36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04B6A"/>
    <w:multiLevelType w:val="hybridMultilevel"/>
    <w:tmpl w:val="E02A6C00"/>
    <w:lvl w:ilvl="0" w:tplc="719E3980">
      <w:start w:val="1"/>
      <w:numFmt w:val="bullet"/>
      <w:lvlText w:val=""/>
      <w:lvlJc w:val="left"/>
      <w:pPr>
        <w:tabs>
          <w:tab w:val="num" w:pos="260"/>
        </w:tabs>
        <w:ind w:left="260" w:hanging="17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1571B8"/>
    <w:multiLevelType w:val="hybridMultilevel"/>
    <w:tmpl w:val="6A56D14C"/>
    <w:lvl w:ilvl="0" w:tplc="50C031AE">
      <w:start w:val="1"/>
      <w:numFmt w:val="bullet"/>
      <w:lvlText w:val="-"/>
      <w:lvlJc w:val="left"/>
      <w:pPr>
        <w:tabs>
          <w:tab w:val="num" w:pos="720"/>
        </w:tabs>
        <w:ind w:left="720" w:hanging="360"/>
      </w:pPr>
      <w:rPr>
        <w:rFonts w:ascii="Lucida Sans Unicode" w:eastAsia="Times New Roman" w:hAnsi="Lucida Sans Unicode" w:cs="Lucida Sans Unicode"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6F47FC"/>
    <w:multiLevelType w:val="hybridMultilevel"/>
    <w:tmpl w:val="60CCC86A"/>
    <w:lvl w:ilvl="0" w:tplc="719E3980">
      <w:start w:val="1"/>
      <w:numFmt w:val="bullet"/>
      <w:lvlText w:val=""/>
      <w:lvlJc w:val="left"/>
      <w:pPr>
        <w:tabs>
          <w:tab w:val="num" w:pos="170"/>
        </w:tabs>
        <w:ind w:left="170" w:hanging="17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3E07DD"/>
    <w:multiLevelType w:val="hybridMultilevel"/>
    <w:tmpl w:val="B51A2B26"/>
    <w:lvl w:ilvl="0" w:tplc="4BA09D7A">
      <w:start w:val="1"/>
      <w:numFmt w:val="bullet"/>
      <w:lvlText w:val=""/>
      <w:lvlJc w:val="left"/>
      <w:pPr>
        <w:tabs>
          <w:tab w:val="num" w:pos="170"/>
        </w:tabs>
        <w:ind w:left="170" w:hanging="17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8E5468"/>
    <w:multiLevelType w:val="hybridMultilevel"/>
    <w:tmpl w:val="50B6BAEE"/>
    <w:lvl w:ilvl="0" w:tplc="84FC2218">
      <w:numFmt w:val="bullet"/>
      <w:lvlText w:val="-"/>
      <w:lvlJc w:val="left"/>
      <w:pPr>
        <w:ind w:left="720" w:hanging="360"/>
      </w:pPr>
      <w:rPr>
        <w:rFonts w:ascii="Lucida Sans Unicode" w:eastAsia="Times New Roman" w:hAnsi="Lucida Sans Unicode"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7C5932"/>
    <w:multiLevelType w:val="hybridMultilevel"/>
    <w:tmpl w:val="9742491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EC0647"/>
    <w:multiLevelType w:val="hybridMultilevel"/>
    <w:tmpl w:val="44F01AF2"/>
    <w:lvl w:ilvl="0" w:tplc="719E3980">
      <w:start w:val="1"/>
      <w:numFmt w:val="bullet"/>
      <w:lvlText w:val=""/>
      <w:lvlJc w:val="left"/>
      <w:pPr>
        <w:tabs>
          <w:tab w:val="num" w:pos="170"/>
        </w:tabs>
        <w:ind w:left="170" w:hanging="17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D1AAE"/>
    <w:multiLevelType w:val="hybridMultilevel"/>
    <w:tmpl w:val="A080CDA6"/>
    <w:lvl w:ilvl="0" w:tplc="7F206122">
      <w:numFmt w:val="bullet"/>
      <w:lvlText w:val=""/>
      <w:lvlJc w:val="left"/>
      <w:pPr>
        <w:tabs>
          <w:tab w:val="num" w:pos="1065"/>
        </w:tabs>
        <w:ind w:left="1065" w:hanging="705"/>
      </w:pPr>
      <w:rPr>
        <w:rFonts w:ascii="Symbol" w:eastAsia="Times New Roman" w:hAnsi="Symbol" w:cs="Lucida Sans Unicode"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9B513F"/>
    <w:multiLevelType w:val="hybridMultilevel"/>
    <w:tmpl w:val="23E4371A"/>
    <w:lvl w:ilvl="0" w:tplc="50C031AE">
      <w:start w:val="1"/>
      <w:numFmt w:val="bullet"/>
      <w:lvlText w:val="-"/>
      <w:lvlJc w:val="left"/>
      <w:pPr>
        <w:tabs>
          <w:tab w:val="num" w:pos="720"/>
        </w:tabs>
        <w:ind w:left="720" w:hanging="36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AB71C9"/>
    <w:multiLevelType w:val="hybridMultilevel"/>
    <w:tmpl w:val="DEA03A32"/>
    <w:lvl w:ilvl="0" w:tplc="C9C08110">
      <w:start w:val="1"/>
      <w:numFmt w:val="decimal"/>
      <w:lvlText w:val="%1."/>
      <w:lvlJc w:val="left"/>
      <w:pPr>
        <w:tabs>
          <w:tab w:val="num" w:pos="720"/>
        </w:tabs>
        <w:ind w:left="72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4E8C22CE"/>
    <w:multiLevelType w:val="hybridMultilevel"/>
    <w:tmpl w:val="FF086AF6"/>
    <w:lvl w:ilvl="0" w:tplc="50C031AE">
      <w:start w:val="1"/>
      <w:numFmt w:val="bullet"/>
      <w:lvlText w:val="-"/>
      <w:lvlJc w:val="left"/>
      <w:pPr>
        <w:tabs>
          <w:tab w:val="num" w:pos="720"/>
        </w:tabs>
        <w:ind w:left="720" w:hanging="360"/>
      </w:pPr>
      <w:rPr>
        <w:rFonts w:ascii="Lucida Sans Unicode" w:eastAsia="Times New Roman" w:hAnsi="Lucida Sans Unicode" w:cs="Lucida Sans Unicod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4910AA"/>
    <w:multiLevelType w:val="hybridMultilevel"/>
    <w:tmpl w:val="77EC0E5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15D6FD5"/>
    <w:multiLevelType w:val="hybridMultilevel"/>
    <w:tmpl w:val="16B0A6DA"/>
    <w:lvl w:ilvl="0" w:tplc="719E3980">
      <w:start w:val="1"/>
      <w:numFmt w:val="bullet"/>
      <w:lvlText w:val=""/>
      <w:lvlJc w:val="left"/>
      <w:pPr>
        <w:tabs>
          <w:tab w:val="num" w:pos="260"/>
        </w:tabs>
        <w:ind w:left="260" w:hanging="17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B63BFF"/>
    <w:multiLevelType w:val="hybridMultilevel"/>
    <w:tmpl w:val="59D48796"/>
    <w:lvl w:ilvl="0" w:tplc="719E3980">
      <w:start w:val="1"/>
      <w:numFmt w:val="bullet"/>
      <w:lvlText w:val=""/>
      <w:lvlJc w:val="left"/>
      <w:pPr>
        <w:tabs>
          <w:tab w:val="num" w:pos="170"/>
        </w:tabs>
        <w:ind w:left="170" w:hanging="17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7F5E7D"/>
    <w:multiLevelType w:val="hybridMultilevel"/>
    <w:tmpl w:val="60F4EFF0"/>
    <w:lvl w:ilvl="0" w:tplc="719E3980">
      <w:start w:val="1"/>
      <w:numFmt w:val="bullet"/>
      <w:lvlText w:val=""/>
      <w:lvlJc w:val="left"/>
      <w:pPr>
        <w:tabs>
          <w:tab w:val="num" w:pos="260"/>
        </w:tabs>
        <w:ind w:left="260" w:hanging="170"/>
      </w:pPr>
      <w:rPr>
        <w:rFonts w:ascii="Symbol" w:hAnsi="Symbol" w:hint="default"/>
        <w:sz w:val="18"/>
        <w:szCs w:val="18"/>
      </w:rPr>
    </w:lvl>
    <w:lvl w:ilvl="1" w:tplc="04130003" w:tentative="1">
      <w:start w:val="1"/>
      <w:numFmt w:val="bullet"/>
      <w:lvlText w:val="o"/>
      <w:lvlJc w:val="left"/>
      <w:pPr>
        <w:tabs>
          <w:tab w:val="num" w:pos="1530"/>
        </w:tabs>
        <w:ind w:left="1530" w:hanging="360"/>
      </w:pPr>
      <w:rPr>
        <w:rFonts w:ascii="Courier New" w:hAnsi="Courier New" w:cs="Courier New" w:hint="default"/>
      </w:rPr>
    </w:lvl>
    <w:lvl w:ilvl="2" w:tplc="04130005" w:tentative="1">
      <w:start w:val="1"/>
      <w:numFmt w:val="bullet"/>
      <w:lvlText w:val=""/>
      <w:lvlJc w:val="left"/>
      <w:pPr>
        <w:tabs>
          <w:tab w:val="num" w:pos="2250"/>
        </w:tabs>
        <w:ind w:left="2250" w:hanging="360"/>
      </w:pPr>
      <w:rPr>
        <w:rFonts w:ascii="Wingdings" w:hAnsi="Wingdings" w:hint="default"/>
      </w:rPr>
    </w:lvl>
    <w:lvl w:ilvl="3" w:tplc="04130001" w:tentative="1">
      <w:start w:val="1"/>
      <w:numFmt w:val="bullet"/>
      <w:lvlText w:val=""/>
      <w:lvlJc w:val="left"/>
      <w:pPr>
        <w:tabs>
          <w:tab w:val="num" w:pos="2970"/>
        </w:tabs>
        <w:ind w:left="2970" w:hanging="360"/>
      </w:pPr>
      <w:rPr>
        <w:rFonts w:ascii="Symbol" w:hAnsi="Symbol" w:hint="default"/>
      </w:rPr>
    </w:lvl>
    <w:lvl w:ilvl="4" w:tplc="04130003" w:tentative="1">
      <w:start w:val="1"/>
      <w:numFmt w:val="bullet"/>
      <w:lvlText w:val="o"/>
      <w:lvlJc w:val="left"/>
      <w:pPr>
        <w:tabs>
          <w:tab w:val="num" w:pos="3690"/>
        </w:tabs>
        <w:ind w:left="3690" w:hanging="360"/>
      </w:pPr>
      <w:rPr>
        <w:rFonts w:ascii="Courier New" w:hAnsi="Courier New" w:cs="Courier New" w:hint="default"/>
      </w:rPr>
    </w:lvl>
    <w:lvl w:ilvl="5" w:tplc="04130005" w:tentative="1">
      <w:start w:val="1"/>
      <w:numFmt w:val="bullet"/>
      <w:lvlText w:val=""/>
      <w:lvlJc w:val="left"/>
      <w:pPr>
        <w:tabs>
          <w:tab w:val="num" w:pos="4410"/>
        </w:tabs>
        <w:ind w:left="4410" w:hanging="360"/>
      </w:pPr>
      <w:rPr>
        <w:rFonts w:ascii="Wingdings" w:hAnsi="Wingdings" w:hint="default"/>
      </w:rPr>
    </w:lvl>
    <w:lvl w:ilvl="6" w:tplc="04130001" w:tentative="1">
      <w:start w:val="1"/>
      <w:numFmt w:val="bullet"/>
      <w:lvlText w:val=""/>
      <w:lvlJc w:val="left"/>
      <w:pPr>
        <w:tabs>
          <w:tab w:val="num" w:pos="5130"/>
        </w:tabs>
        <w:ind w:left="5130" w:hanging="360"/>
      </w:pPr>
      <w:rPr>
        <w:rFonts w:ascii="Symbol" w:hAnsi="Symbol" w:hint="default"/>
      </w:rPr>
    </w:lvl>
    <w:lvl w:ilvl="7" w:tplc="04130003" w:tentative="1">
      <w:start w:val="1"/>
      <w:numFmt w:val="bullet"/>
      <w:lvlText w:val="o"/>
      <w:lvlJc w:val="left"/>
      <w:pPr>
        <w:tabs>
          <w:tab w:val="num" w:pos="5850"/>
        </w:tabs>
        <w:ind w:left="5850" w:hanging="360"/>
      </w:pPr>
      <w:rPr>
        <w:rFonts w:ascii="Courier New" w:hAnsi="Courier New" w:cs="Courier New" w:hint="default"/>
      </w:rPr>
    </w:lvl>
    <w:lvl w:ilvl="8" w:tplc="04130005" w:tentative="1">
      <w:start w:val="1"/>
      <w:numFmt w:val="bullet"/>
      <w:lvlText w:val=""/>
      <w:lvlJc w:val="left"/>
      <w:pPr>
        <w:tabs>
          <w:tab w:val="num" w:pos="6570"/>
        </w:tabs>
        <w:ind w:left="6570" w:hanging="360"/>
      </w:pPr>
      <w:rPr>
        <w:rFonts w:ascii="Wingdings" w:hAnsi="Wingdings" w:hint="default"/>
      </w:rPr>
    </w:lvl>
  </w:abstractNum>
  <w:abstractNum w:abstractNumId="21" w15:restartNumberingAfterBreak="0">
    <w:nsid w:val="71940D75"/>
    <w:multiLevelType w:val="hybridMultilevel"/>
    <w:tmpl w:val="F5009248"/>
    <w:lvl w:ilvl="0" w:tplc="719E3980">
      <w:start w:val="1"/>
      <w:numFmt w:val="bullet"/>
      <w:lvlText w:val=""/>
      <w:lvlJc w:val="left"/>
      <w:pPr>
        <w:tabs>
          <w:tab w:val="num" w:pos="260"/>
        </w:tabs>
        <w:ind w:left="260" w:hanging="170"/>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4A5681"/>
    <w:multiLevelType w:val="hybridMultilevel"/>
    <w:tmpl w:val="99AAA88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C134B07"/>
    <w:multiLevelType w:val="hybridMultilevel"/>
    <w:tmpl w:val="97EA71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9"/>
  </w:num>
  <w:num w:numId="3">
    <w:abstractNumId w:val="4"/>
  </w:num>
  <w:num w:numId="4">
    <w:abstractNumId w:val="8"/>
  </w:num>
  <w:num w:numId="5">
    <w:abstractNumId w:val="15"/>
  </w:num>
  <w:num w:numId="6">
    <w:abstractNumId w:val="11"/>
  </w:num>
  <w:num w:numId="7">
    <w:abstractNumId w:val="12"/>
  </w:num>
  <w:num w:numId="8">
    <w:abstractNumId w:val="2"/>
  </w:num>
  <w:num w:numId="9">
    <w:abstractNumId w:val="3"/>
  </w:num>
  <w:num w:numId="10">
    <w:abstractNumId w:val="1"/>
  </w:num>
  <w:num w:numId="11">
    <w:abstractNumId w:val="18"/>
  </w:num>
  <w:num w:numId="12">
    <w:abstractNumId w:val="21"/>
  </w:num>
  <w:num w:numId="13">
    <w:abstractNumId w:val="6"/>
  </w:num>
  <w:num w:numId="14">
    <w:abstractNumId w:val="13"/>
  </w:num>
  <w:num w:numId="15">
    <w:abstractNumId w:val="9"/>
  </w:num>
  <w:num w:numId="16">
    <w:abstractNumId w:val="7"/>
  </w:num>
  <w:num w:numId="17">
    <w:abstractNumId w:val="23"/>
  </w:num>
  <w:num w:numId="18">
    <w:abstractNumId w:val="22"/>
  </w:num>
  <w:num w:numId="19">
    <w:abstractNumId w:val="10"/>
  </w:num>
  <w:num w:numId="20">
    <w:abstractNumId w:val="17"/>
  </w:num>
  <w:num w:numId="21">
    <w:abstractNumId w:val="0"/>
  </w:num>
  <w:num w:numId="22">
    <w:abstractNumId w:val="14"/>
  </w:num>
  <w:num w:numId="23">
    <w:abstractNumId w:val="16"/>
  </w:num>
  <w:num w:numId="24">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BBA"/>
    <w:rsid w:val="00001E1B"/>
    <w:rsid w:val="000022C1"/>
    <w:rsid w:val="0000319C"/>
    <w:rsid w:val="00007C39"/>
    <w:rsid w:val="0001139C"/>
    <w:rsid w:val="00011C92"/>
    <w:rsid w:val="00012284"/>
    <w:rsid w:val="000250C4"/>
    <w:rsid w:val="000275AC"/>
    <w:rsid w:val="00035120"/>
    <w:rsid w:val="000367D5"/>
    <w:rsid w:val="00040724"/>
    <w:rsid w:val="00042AE3"/>
    <w:rsid w:val="00047D53"/>
    <w:rsid w:val="0005002D"/>
    <w:rsid w:val="00050BDC"/>
    <w:rsid w:val="00052333"/>
    <w:rsid w:val="00053948"/>
    <w:rsid w:val="00054781"/>
    <w:rsid w:val="00063E24"/>
    <w:rsid w:val="00066573"/>
    <w:rsid w:val="000709FE"/>
    <w:rsid w:val="00072025"/>
    <w:rsid w:val="00074B8F"/>
    <w:rsid w:val="00075AA7"/>
    <w:rsid w:val="00085195"/>
    <w:rsid w:val="00086FA6"/>
    <w:rsid w:val="00086FB0"/>
    <w:rsid w:val="00087A99"/>
    <w:rsid w:val="00090ECF"/>
    <w:rsid w:val="000966B7"/>
    <w:rsid w:val="000A1C75"/>
    <w:rsid w:val="000A62BE"/>
    <w:rsid w:val="000A6CC0"/>
    <w:rsid w:val="000A75EA"/>
    <w:rsid w:val="000B157C"/>
    <w:rsid w:val="000B1F57"/>
    <w:rsid w:val="000C0E81"/>
    <w:rsid w:val="000C2334"/>
    <w:rsid w:val="000C24CC"/>
    <w:rsid w:val="000C4043"/>
    <w:rsid w:val="000D1B4F"/>
    <w:rsid w:val="000D4F2D"/>
    <w:rsid w:val="000D5E48"/>
    <w:rsid w:val="000D7CCD"/>
    <w:rsid w:val="000E25AB"/>
    <w:rsid w:val="000E2685"/>
    <w:rsid w:val="000E42CF"/>
    <w:rsid w:val="000E4569"/>
    <w:rsid w:val="000E4849"/>
    <w:rsid w:val="000F1439"/>
    <w:rsid w:val="000F21DF"/>
    <w:rsid w:val="000F4B23"/>
    <w:rsid w:val="000F6A82"/>
    <w:rsid w:val="0010306B"/>
    <w:rsid w:val="00111923"/>
    <w:rsid w:val="00112799"/>
    <w:rsid w:val="001214A2"/>
    <w:rsid w:val="0012211F"/>
    <w:rsid w:val="00125CF9"/>
    <w:rsid w:val="0012638A"/>
    <w:rsid w:val="00140B94"/>
    <w:rsid w:val="0014793B"/>
    <w:rsid w:val="0015321F"/>
    <w:rsid w:val="00153B2A"/>
    <w:rsid w:val="0015767F"/>
    <w:rsid w:val="00160D69"/>
    <w:rsid w:val="0016413A"/>
    <w:rsid w:val="001646D9"/>
    <w:rsid w:val="00164840"/>
    <w:rsid w:val="00167210"/>
    <w:rsid w:val="001721F7"/>
    <w:rsid w:val="00177D31"/>
    <w:rsid w:val="00183D5D"/>
    <w:rsid w:val="001875ED"/>
    <w:rsid w:val="00190A3A"/>
    <w:rsid w:val="00193CE5"/>
    <w:rsid w:val="0019444D"/>
    <w:rsid w:val="001A18A5"/>
    <w:rsid w:val="001A44A6"/>
    <w:rsid w:val="001B0846"/>
    <w:rsid w:val="001B3C3E"/>
    <w:rsid w:val="001B5D01"/>
    <w:rsid w:val="001B7990"/>
    <w:rsid w:val="001C05CE"/>
    <w:rsid w:val="001C1FD8"/>
    <w:rsid w:val="001C332C"/>
    <w:rsid w:val="001D3001"/>
    <w:rsid w:val="001D5E8C"/>
    <w:rsid w:val="001E2125"/>
    <w:rsid w:val="001E5329"/>
    <w:rsid w:val="001E546E"/>
    <w:rsid w:val="001F02EF"/>
    <w:rsid w:val="001F13E3"/>
    <w:rsid w:val="001F22C0"/>
    <w:rsid w:val="001F2B97"/>
    <w:rsid w:val="00200463"/>
    <w:rsid w:val="00210B5C"/>
    <w:rsid w:val="002112F6"/>
    <w:rsid w:val="002119A5"/>
    <w:rsid w:val="00227C92"/>
    <w:rsid w:val="00227F98"/>
    <w:rsid w:val="00230D6C"/>
    <w:rsid w:val="00231AE0"/>
    <w:rsid w:val="00237BE9"/>
    <w:rsid w:val="0024043E"/>
    <w:rsid w:val="00243861"/>
    <w:rsid w:val="00243BAE"/>
    <w:rsid w:val="002533FD"/>
    <w:rsid w:val="00257CE8"/>
    <w:rsid w:val="00262596"/>
    <w:rsid w:val="00263361"/>
    <w:rsid w:val="00263AAE"/>
    <w:rsid w:val="00266685"/>
    <w:rsid w:val="0027374E"/>
    <w:rsid w:val="00274ACB"/>
    <w:rsid w:val="00274D24"/>
    <w:rsid w:val="00274D5B"/>
    <w:rsid w:val="00275736"/>
    <w:rsid w:val="00275EA9"/>
    <w:rsid w:val="00276857"/>
    <w:rsid w:val="00276A32"/>
    <w:rsid w:val="0028122A"/>
    <w:rsid w:val="00283212"/>
    <w:rsid w:val="00284257"/>
    <w:rsid w:val="002872CD"/>
    <w:rsid w:val="0029088C"/>
    <w:rsid w:val="002928B7"/>
    <w:rsid w:val="002A4BEE"/>
    <w:rsid w:val="002A4E22"/>
    <w:rsid w:val="002A5E11"/>
    <w:rsid w:val="002B09B0"/>
    <w:rsid w:val="002B4623"/>
    <w:rsid w:val="002B47C6"/>
    <w:rsid w:val="002B54E0"/>
    <w:rsid w:val="002C3046"/>
    <w:rsid w:val="002C6482"/>
    <w:rsid w:val="002C6D09"/>
    <w:rsid w:val="002D2DA7"/>
    <w:rsid w:val="002D31A7"/>
    <w:rsid w:val="002D4531"/>
    <w:rsid w:val="002E28CE"/>
    <w:rsid w:val="002F17A3"/>
    <w:rsid w:val="002F36C1"/>
    <w:rsid w:val="002F7133"/>
    <w:rsid w:val="00302E8B"/>
    <w:rsid w:val="00303C27"/>
    <w:rsid w:val="00310184"/>
    <w:rsid w:val="00316CF0"/>
    <w:rsid w:val="00323935"/>
    <w:rsid w:val="00326480"/>
    <w:rsid w:val="0033143B"/>
    <w:rsid w:val="003335EC"/>
    <w:rsid w:val="00333629"/>
    <w:rsid w:val="00334677"/>
    <w:rsid w:val="00336071"/>
    <w:rsid w:val="00337BAE"/>
    <w:rsid w:val="00337DC6"/>
    <w:rsid w:val="0034079D"/>
    <w:rsid w:val="003409C2"/>
    <w:rsid w:val="00340E6B"/>
    <w:rsid w:val="003421C7"/>
    <w:rsid w:val="0034265D"/>
    <w:rsid w:val="0034469F"/>
    <w:rsid w:val="003502C1"/>
    <w:rsid w:val="003507AF"/>
    <w:rsid w:val="00360BDC"/>
    <w:rsid w:val="00360C30"/>
    <w:rsid w:val="00362B25"/>
    <w:rsid w:val="00363D20"/>
    <w:rsid w:val="00364CC3"/>
    <w:rsid w:val="00373F43"/>
    <w:rsid w:val="00375DF8"/>
    <w:rsid w:val="00377633"/>
    <w:rsid w:val="00381FD8"/>
    <w:rsid w:val="00383BF5"/>
    <w:rsid w:val="00391CAC"/>
    <w:rsid w:val="00392409"/>
    <w:rsid w:val="003A2032"/>
    <w:rsid w:val="003A4541"/>
    <w:rsid w:val="003A4FFF"/>
    <w:rsid w:val="003A5B56"/>
    <w:rsid w:val="003A7EA9"/>
    <w:rsid w:val="003B7715"/>
    <w:rsid w:val="003C38DE"/>
    <w:rsid w:val="003C3E02"/>
    <w:rsid w:val="003C4B0D"/>
    <w:rsid w:val="003C60C4"/>
    <w:rsid w:val="003D27CE"/>
    <w:rsid w:val="003E31A3"/>
    <w:rsid w:val="003E455A"/>
    <w:rsid w:val="003E5E99"/>
    <w:rsid w:val="003F4F7A"/>
    <w:rsid w:val="003F63FC"/>
    <w:rsid w:val="003F706D"/>
    <w:rsid w:val="00400329"/>
    <w:rsid w:val="00403E72"/>
    <w:rsid w:val="00404038"/>
    <w:rsid w:val="00404209"/>
    <w:rsid w:val="00404794"/>
    <w:rsid w:val="00405052"/>
    <w:rsid w:val="004059F6"/>
    <w:rsid w:val="00406914"/>
    <w:rsid w:val="00406F3F"/>
    <w:rsid w:val="004079D7"/>
    <w:rsid w:val="00411C6C"/>
    <w:rsid w:val="00424513"/>
    <w:rsid w:val="00425C68"/>
    <w:rsid w:val="00432249"/>
    <w:rsid w:val="00434820"/>
    <w:rsid w:val="004377B8"/>
    <w:rsid w:val="00442642"/>
    <w:rsid w:val="00442A30"/>
    <w:rsid w:val="0044550A"/>
    <w:rsid w:val="004502B5"/>
    <w:rsid w:val="00455FD9"/>
    <w:rsid w:val="00465D70"/>
    <w:rsid w:val="0047170E"/>
    <w:rsid w:val="00482945"/>
    <w:rsid w:val="00494765"/>
    <w:rsid w:val="0049489B"/>
    <w:rsid w:val="004A00F5"/>
    <w:rsid w:val="004A0F73"/>
    <w:rsid w:val="004A5D49"/>
    <w:rsid w:val="004A7C5B"/>
    <w:rsid w:val="004B0ADF"/>
    <w:rsid w:val="004B58CE"/>
    <w:rsid w:val="004C046D"/>
    <w:rsid w:val="004C2E45"/>
    <w:rsid w:val="004D0D57"/>
    <w:rsid w:val="004D2427"/>
    <w:rsid w:val="004D3B7E"/>
    <w:rsid w:val="004D4BC9"/>
    <w:rsid w:val="004E3E91"/>
    <w:rsid w:val="004E3F90"/>
    <w:rsid w:val="004E7A90"/>
    <w:rsid w:val="004F41A1"/>
    <w:rsid w:val="004F49F6"/>
    <w:rsid w:val="00500729"/>
    <w:rsid w:val="0050244E"/>
    <w:rsid w:val="005067C4"/>
    <w:rsid w:val="0051293E"/>
    <w:rsid w:val="00515A10"/>
    <w:rsid w:val="005160E1"/>
    <w:rsid w:val="0052004C"/>
    <w:rsid w:val="00521E0E"/>
    <w:rsid w:val="00523169"/>
    <w:rsid w:val="00523609"/>
    <w:rsid w:val="00524398"/>
    <w:rsid w:val="005326D8"/>
    <w:rsid w:val="005332CD"/>
    <w:rsid w:val="0053557B"/>
    <w:rsid w:val="005366AA"/>
    <w:rsid w:val="005436FC"/>
    <w:rsid w:val="00543E06"/>
    <w:rsid w:val="00544A0B"/>
    <w:rsid w:val="00545670"/>
    <w:rsid w:val="00555416"/>
    <w:rsid w:val="00556C2B"/>
    <w:rsid w:val="00576A44"/>
    <w:rsid w:val="005820DD"/>
    <w:rsid w:val="00584203"/>
    <w:rsid w:val="00591B91"/>
    <w:rsid w:val="005976D6"/>
    <w:rsid w:val="005A3975"/>
    <w:rsid w:val="005A494C"/>
    <w:rsid w:val="005A5618"/>
    <w:rsid w:val="005B119C"/>
    <w:rsid w:val="005C52D7"/>
    <w:rsid w:val="005C7EE0"/>
    <w:rsid w:val="005D1A5E"/>
    <w:rsid w:val="005D212E"/>
    <w:rsid w:val="005E1E73"/>
    <w:rsid w:val="005E61BC"/>
    <w:rsid w:val="005F2F4A"/>
    <w:rsid w:val="005F4D20"/>
    <w:rsid w:val="005F5CC9"/>
    <w:rsid w:val="00601CC8"/>
    <w:rsid w:val="006023E3"/>
    <w:rsid w:val="006028CD"/>
    <w:rsid w:val="00603DBC"/>
    <w:rsid w:val="0060455C"/>
    <w:rsid w:val="006123E2"/>
    <w:rsid w:val="0061434B"/>
    <w:rsid w:val="00616FD1"/>
    <w:rsid w:val="00622723"/>
    <w:rsid w:val="0063083E"/>
    <w:rsid w:val="006366A8"/>
    <w:rsid w:val="00637CF9"/>
    <w:rsid w:val="00654DFC"/>
    <w:rsid w:val="00655FD3"/>
    <w:rsid w:val="00665CFD"/>
    <w:rsid w:val="00672DC6"/>
    <w:rsid w:val="0067607F"/>
    <w:rsid w:val="00676795"/>
    <w:rsid w:val="00685F27"/>
    <w:rsid w:val="00690064"/>
    <w:rsid w:val="006941F6"/>
    <w:rsid w:val="006968A6"/>
    <w:rsid w:val="006979FE"/>
    <w:rsid w:val="006A694F"/>
    <w:rsid w:val="006A6D24"/>
    <w:rsid w:val="006A6E7C"/>
    <w:rsid w:val="006B3848"/>
    <w:rsid w:val="006B38DE"/>
    <w:rsid w:val="006B3AE5"/>
    <w:rsid w:val="006B6FCD"/>
    <w:rsid w:val="006B70CB"/>
    <w:rsid w:val="006C0915"/>
    <w:rsid w:val="006C58C3"/>
    <w:rsid w:val="006C62D3"/>
    <w:rsid w:val="006C6F07"/>
    <w:rsid w:val="006E3802"/>
    <w:rsid w:val="006E6371"/>
    <w:rsid w:val="006F240E"/>
    <w:rsid w:val="00700BBF"/>
    <w:rsid w:val="00701AE3"/>
    <w:rsid w:val="00703415"/>
    <w:rsid w:val="00705D59"/>
    <w:rsid w:val="00707221"/>
    <w:rsid w:val="00707E52"/>
    <w:rsid w:val="00710F47"/>
    <w:rsid w:val="0071275E"/>
    <w:rsid w:val="007131B8"/>
    <w:rsid w:val="00714829"/>
    <w:rsid w:val="007153D5"/>
    <w:rsid w:val="00717931"/>
    <w:rsid w:val="00722DA4"/>
    <w:rsid w:val="0072343B"/>
    <w:rsid w:val="007271EC"/>
    <w:rsid w:val="00730E12"/>
    <w:rsid w:val="00732F13"/>
    <w:rsid w:val="00735076"/>
    <w:rsid w:val="00737239"/>
    <w:rsid w:val="0073741F"/>
    <w:rsid w:val="0074100B"/>
    <w:rsid w:val="00745780"/>
    <w:rsid w:val="00747721"/>
    <w:rsid w:val="00747AA1"/>
    <w:rsid w:val="00751E47"/>
    <w:rsid w:val="00752FC1"/>
    <w:rsid w:val="007544DF"/>
    <w:rsid w:val="00754A25"/>
    <w:rsid w:val="00757F76"/>
    <w:rsid w:val="00761D00"/>
    <w:rsid w:val="00761FFB"/>
    <w:rsid w:val="00770398"/>
    <w:rsid w:val="00770797"/>
    <w:rsid w:val="00772990"/>
    <w:rsid w:val="00776570"/>
    <w:rsid w:val="00777901"/>
    <w:rsid w:val="00782953"/>
    <w:rsid w:val="00791825"/>
    <w:rsid w:val="00791C68"/>
    <w:rsid w:val="0079217A"/>
    <w:rsid w:val="007A0BBA"/>
    <w:rsid w:val="007A137D"/>
    <w:rsid w:val="007A5CA0"/>
    <w:rsid w:val="007B2450"/>
    <w:rsid w:val="007B361E"/>
    <w:rsid w:val="007B3C66"/>
    <w:rsid w:val="007B6043"/>
    <w:rsid w:val="007C3D0D"/>
    <w:rsid w:val="007C65F8"/>
    <w:rsid w:val="007C6CE4"/>
    <w:rsid w:val="007D3E52"/>
    <w:rsid w:val="007E1B71"/>
    <w:rsid w:val="007E3764"/>
    <w:rsid w:val="007E4769"/>
    <w:rsid w:val="007F46F9"/>
    <w:rsid w:val="008014B6"/>
    <w:rsid w:val="008031BE"/>
    <w:rsid w:val="00804A56"/>
    <w:rsid w:val="00804CC9"/>
    <w:rsid w:val="0080774B"/>
    <w:rsid w:val="0081007D"/>
    <w:rsid w:val="0081074D"/>
    <w:rsid w:val="00815193"/>
    <w:rsid w:val="00816AA9"/>
    <w:rsid w:val="0082396C"/>
    <w:rsid w:val="00824567"/>
    <w:rsid w:val="008277F9"/>
    <w:rsid w:val="00833C15"/>
    <w:rsid w:val="008342BD"/>
    <w:rsid w:val="00835299"/>
    <w:rsid w:val="00835626"/>
    <w:rsid w:val="00837268"/>
    <w:rsid w:val="00841595"/>
    <w:rsid w:val="00841E9C"/>
    <w:rsid w:val="00846CFD"/>
    <w:rsid w:val="00850DDA"/>
    <w:rsid w:val="00853354"/>
    <w:rsid w:val="008534D3"/>
    <w:rsid w:val="00857658"/>
    <w:rsid w:val="00863C6F"/>
    <w:rsid w:val="008658E2"/>
    <w:rsid w:val="00867891"/>
    <w:rsid w:val="00872841"/>
    <w:rsid w:val="00876C3D"/>
    <w:rsid w:val="0088008A"/>
    <w:rsid w:val="00881FA5"/>
    <w:rsid w:val="00892253"/>
    <w:rsid w:val="00894411"/>
    <w:rsid w:val="00897EA0"/>
    <w:rsid w:val="008A24B0"/>
    <w:rsid w:val="008A4B4D"/>
    <w:rsid w:val="008A74BD"/>
    <w:rsid w:val="008B093D"/>
    <w:rsid w:val="008B2477"/>
    <w:rsid w:val="008C1EB0"/>
    <w:rsid w:val="008C5214"/>
    <w:rsid w:val="008D15A9"/>
    <w:rsid w:val="008D378D"/>
    <w:rsid w:val="008E6AB1"/>
    <w:rsid w:val="008F2B74"/>
    <w:rsid w:val="008F31EE"/>
    <w:rsid w:val="008F4A3F"/>
    <w:rsid w:val="008F6C1B"/>
    <w:rsid w:val="008F720E"/>
    <w:rsid w:val="008F7664"/>
    <w:rsid w:val="009028C7"/>
    <w:rsid w:val="009063BF"/>
    <w:rsid w:val="00912873"/>
    <w:rsid w:val="0092015A"/>
    <w:rsid w:val="00921491"/>
    <w:rsid w:val="0092496B"/>
    <w:rsid w:val="00931667"/>
    <w:rsid w:val="0093222C"/>
    <w:rsid w:val="009337CE"/>
    <w:rsid w:val="00933943"/>
    <w:rsid w:val="00934389"/>
    <w:rsid w:val="00935E4E"/>
    <w:rsid w:val="00937BEC"/>
    <w:rsid w:val="0094041A"/>
    <w:rsid w:val="00941BB9"/>
    <w:rsid w:val="00942521"/>
    <w:rsid w:val="009453D4"/>
    <w:rsid w:val="00962FDA"/>
    <w:rsid w:val="009734FB"/>
    <w:rsid w:val="00973AA0"/>
    <w:rsid w:val="00977DE1"/>
    <w:rsid w:val="00982198"/>
    <w:rsid w:val="00983A18"/>
    <w:rsid w:val="00983BAA"/>
    <w:rsid w:val="00984B82"/>
    <w:rsid w:val="009926C2"/>
    <w:rsid w:val="00995672"/>
    <w:rsid w:val="009A009E"/>
    <w:rsid w:val="009A02DC"/>
    <w:rsid w:val="009A040C"/>
    <w:rsid w:val="009A71BD"/>
    <w:rsid w:val="009C12C3"/>
    <w:rsid w:val="009C4B67"/>
    <w:rsid w:val="009D189D"/>
    <w:rsid w:val="009D3957"/>
    <w:rsid w:val="009D5B14"/>
    <w:rsid w:val="009D6E76"/>
    <w:rsid w:val="009E29A8"/>
    <w:rsid w:val="009E381D"/>
    <w:rsid w:val="009E3B13"/>
    <w:rsid w:val="009E434D"/>
    <w:rsid w:val="009E4C86"/>
    <w:rsid w:val="009E6540"/>
    <w:rsid w:val="009E7EF4"/>
    <w:rsid w:val="009F57DD"/>
    <w:rsid w:val="009F5973"/>
    <w:rsid w:val="009F615C"/>
    <w:rsid w:val="009F73DC"/>
    <w:rsid w:val="00A02653"/>
    <w:rsid w:val="00A0664C"/>
    <w:rsid w:val="00A073C9"/>
    <w:rsid w:val="00A12321"/>
    <w:rsid w:val="00A24B74"/>
    <w:rsid w:val="00A26B9C"/>
    <w:rsid w:val="00A26F51"/>
    <w:rsid w:val="00A275FE"/>
    <w:rsid w:val="00A321F1"/>
    <w:rsid w:val="00A3697B"/>
    <w:rsid w:val="00A42870"/>
    <w:rsid w:val="00A44D2E"/>
    <w:rsid w:val="00A533AF"/>
    <w:rsid w:val="00A55C10"/>
    <w:rsid w:val="00A5603C"/>
    <w:rsid w:val="00A66A06"/>
    <w:rsid w:val="00A7064B"/>
    <w:rsid w:val="00A719D7"/>
    <w:rsid w:val="00A73751"/>
    <w:rsid w:val="00A74163"/>
    <w:rsid w:val="00A76656"/>
    <w:rsid w:val="00A7772C"/>
    <w:rsid w:val="00A80BFD"/>
    <w:rsid w:val="00A813D2"/>
    <w:rsid w:val="00A82DE1"/>
    <w:rsid w:val="00A8439C"/>
    <w:rsid w:val="00A84F7B"/>
    <w:rsid w:val="00A868BD"/>
    <w:rsid w:val="00A87A14"/>
    <w:rsid w:val="00A90FCC"/>
    <w:rsid w:val="00A94E45"/>
    <w:rsid w:val="00AA33D2"/>
    <w:rsid w:val="00AB2031"/>
    <w:rsid w:val="00AB732F"/>
    <w:rsid w:val="00AC008F"/>
    <w:rsid w:val="00AC594C"/>
    <w:rsid w:val="00AD3D18"/>
    <w:rsid w:val="00AD3E85"/>
    <w:rsid w:val="00AD4BD9"/>
    <w:rsid w:val="00AD6EF9"/>
    <w:rsid w:val="00AE0609"/>
    <w:rsid w:val="00AE2A4C"/>
    <w:rsid w:val="00AF301A"/>
    <w:rsid w:val="00AF3472"/>
    <w:rsid w:val="00AF594F"/>
    <w:rsid w:val="00B0014B"/>
    <w:rsid w:val="00B0639D"/>
    <w:rsid w:val="00B07E83"/>
    <w:rsid w:val="00B11A34"/>
    <w:rsid w:val="00B14A96"/>
    <w:rsid w:val="00B2141B"/>
    <w:rsid w:val="00B22562"/>
    <w:rsid w:val="00B2700E"/>
    <w:rsid w:val="00B32A1F"/>
    <w:rsid w:val="00B35372"/>
    <w:rsid w:val="00B35AA0"/>
    <w:rsid w:val="00B37B98"/>
    <w:rsid w:val="00B5240A"/>
    <w:rsid w:val="00B53331"/>
    <w:rsid w:val="00B55F55"/>
    <w:rsid w:val="00B6280B"/>
    <w:rsid w:val="00B67D3F"/>
    <w:rsid w:val="00B75A2B"/>
    <w:rsid w:val="00B80092"/>
    <w:rsid w:val="00B81C26"/>
    <w:rsid w:val="00B82676"/>
    <w:rsid w:val="00B845AB"/>
    <w:rsid w:val="00B85E35"/>
    <w:rsid w:val="00B86AD2"/>
    <w:rsid w:val="00B87A08"/>
    <w:rsid w:val="00B9396C"/>
    <w:rsid w:val="00BA343E"/>
    <w:rsid w:val="00BA35B3"/>
    <w:rsid w:val="00BA37C3"/>
    <w:rsid w:val="00BA3CAF"/>
    <w:rsid w:val="00BA4195"/>
    <w:rsid w:val="00BA7FEE"/>
    <w:rsid w:val="00BB3BB6"/>
    <w:rsid w:val="00BB45CC"/>
    <w:rsid w:val="00BB764F"/>
    <w:rsid w:val="00BC2862"/>
    <w:rsid w:val="00BC5315"/>
    <w:rsid w:val="00BC5560"/>
    <w:rsid w:val="00BC6E31"/>
    <w:rsid w:val="00BD1A5A"/>
    <w:rsid w:val="00BD4237"/>
    <w:rsid w:val="00BD4EC9"/>
    <w:rsid w:val="00BD766B"/>
    <w:rsid w:val="00BE156B"/>
    <w:rsid w:val="00BF3FE6"/>
    <w:rsid w:val="00BF5025"/>
    <w:rsid w:val="00C0451E"/>
    <w:rsid w:val="00C049FE"/>
    <w:rsid w:val="00C04B2E"/>
    <w:rsid w:val="00C07228"/>
    <w:rsid w:val="00C10F13"/>
    <w:rsid w:val="00C12531"/>
    <w:rsid w:val="00C128F5"/>
    <w:rsid w:val="00C13D91"/>
    <w:rsid w:val="00C20BAE"/>
    <w:rsid w:val="00C2219B"/>
    <w:rsid w:val="00C243AA"/>
    <w:rsid w:val="00C25403"/>
    <w:rsid w:val="00C35EDF"/>
    <w:rsid w:val="00C3660D"/>
    <w:rsid w:val="00C464DC"/>
    <w:rsid w:val="00C501F9"/>
    <w:rsid w:val="00C535AB"/>
    <w:rsid w:val="00C55E83"/>
    <w:rsid w:val="00C57E3A"/>
    <w:rsid w:val="00C603A0"/>
    <w:rsid w:val="00C62C2A"/>
    <w:rsid w:val="00C64422"/>
    <w:rsid w:val="00C714E6"/>
    <w:rsid w:val="00C7414E"/>
    <w:rsid w:val="00C74E57"/>
    <w:rsid w:val="00C77AF0"/>
    <w:rsid w:val="00C77DD4"/>
    <w:rsid w:val="00C86892"/>
    <w:rsid w:val="00C94F0E"/>
    <w:rsid w:val="00CB3408"/>
    <w:rsid w:val="00CB456F"/>
    <w:rsid w:val="00CB4EBB"/>
    <w:rsid w:val="00CB719E"/>
    <w:rsid w:val="00CB74D7"/>
    <w:rsid w:val="00CC37DE"/>
    <w:rsid w:val="00CC4175"/>
    <w:rsid w:val="00CD0533"/>
    <w:rsid w:val="00CF0BB5"/>
    <w:rsid w:val="00CF1654"/>
    <w:rsid w:val="00CF231E"/>
    <w:rsid w:val="00D0411E"/>
    <w:rsid w:val="00D04334"/>
    <w:rsid w:val="00D06CC2"/>
    <w:rsid w:val="00D07A90"/>
    <w:rsid w:val="00D158D7"/>
    <w:rsid w:val="00D23114"/>
    <w:rsid w:val="00D241DE"/>
    <w:rsid w:val="00D3138D"/>
    <w:rsid w:val="00D31DA2"/>
    <w:rsid w:val="00D34824"/>
    <w:rsid w:val="00D43B02"/>
    <w:rsid w:val="00D5196D"/>
    <w:rsid w:val="00D565D9"/>
    <w:rsid w:val="00D60185"/>
    <w:rsid w:val="00D62605"/>
    <w:rsid w:val="00D641B5"/>
    <w:rsid w:val="00D65E45"/>
    <w:rsid w:val="00D663D9"/>
    <w:rsid w:val="00D66957"/>
    <w:rsid w:val="00D66A83"/>
    <w:rsid w:val="00D7083F"/>
    <w:rsid w:val="00D76EED"/>
    <w:rsid w:val="00D77B93"/>
    <w:rsid w:val="00D80FBB"/>
    <w:rsid w:val="00D81442"/>
    <w:rsid w:val="00D8732B"/>
    <w:rsid w:val="00D91200"/>
    <w:rsid w:val="00D91A4E"/>
    <w:rsid w:val="00D930A1"/>
    <w:rsid w:val="00DA5DA1"/>
    <w:rsid w:val="00DA745E"/>
    <w:rsid w:val="00DC2E43"/>
    <w:rsid w:val="00DC6893"/>
    <w:rsid w:val="00DC6F9D"/>
    <w:rsid w:val="00DC7150"/>
    <w:rsid w:val="00DD1378"/>
    <w:rsid w:val="00DD6E3C"/>
    <w:rsid w:val="00DD7BC7"/>
    <w:rsid w:val="00DE2A48"/>
    <w:rsid w:val="00DE2E17"/>
    <w:rsid w:val="00DF5E34"/>
    <w:rsid w:val="00DF766E"/>
    <w:rsid w:val="00E04CB7"/>
    <w:rsid w:val="00E06551"/>
    <w:rsid w:val="00E0655B"/>
    <w:rsid w:val="00E103D9"/>
    <w:rsid w:val="00E13EC5"/>
    <w:rsid w:val="00E169BE"/>
    <w:rsid w:val="00E16EE7"/>
    <w:rsid w:val="00E20223"/>
    <w:rsid w:val="00E221A8"/>
    <w:rsid w:val="00E239AE"/>
    <w:rsid w:val="00E31BAF"/>
    <w:rsid w:val="00E340FE"/>
    <w:rsid w:val="00E34D83"/>
    <w:rsid w:val="00E40231"/>
    <w:rsid w:val="00E41B5C"/>
    <w:rsid w:val="00E41DD4"/>
    <w:rsid w:val="00E424E6"/>
    <w:rsid w:val="00E467C7"/>
    <w:rsid w:val="00E51715"/>
    <w:rsid w:val="00E5588F"/>
    <w:rsid w:val="00E56231"/>
    <w:rsid w:val="00E64790"/>
    <w:rsid w:val="00E65B8B"/>
    <w:rsid w:val="00E85F0C"/>
    <w:rsid w:val="00E9079F"/>
    <w:rsid w:val="00E91019"/>
    <w:rsid w:val="00E9394E"/>
    <w:rsid w:val="00E95E71"/>
    <w:rsid w:val="00E964CC"/>
    <w:rsid w:val="00E9679C"/>
    <w:rsid w:val="00EA18E9"/>
    <w:rsid w:val="00EA20AC"/>
    <w:rsid w:val="00EA69BA"/>
    <w:rsid w:val="00EB7779"/>
    <w:rsid w:val="00EC59C7"/>
    <w:rsid w:val="00ED02EB"/>
    <w:rsid w:val="00ED1B67"/>
    <w:rsid w:val="00ED7185"/>
    <w:rsid w:val="00EE30C7"/>
    <w:rsid w:val="00EE3D47"/>
    <w:rsid w:val="00EF2564"/>
    <w:rsid w:val="00EF5E15"/>
    <w:rsid w:val="00EF752B"/>
    <w:rsid w:val="00F05770"/>
    <w:rsid w:val="00F0591A"/>
    <w:rsid w:val="00F102B7"/>
    <w:rsid w:val="00F11DD7"/>
    <w:rsid w:val="00F16F81"/>
    <w:rsid w:val="00F23339"/>
    <w:rsid w:val="00F31825"/>
    <w:rsid w:val="00F3603F"/>
    <w:rsid w:val="00F40003"/>
    <w:rsid w:val="00F40E63"/>
    <w:rsid w:val="00F43CDB"/>
    <w:rsid w:val="00F47267"/>
    <w:rsid w:val="00F54350"/>
    <w:rsid w:val="00F61386"/>
    <w:rsid w:val="00F63223"/>
    <w:rsid w:val="00F64EC8"/>
    <w:rsid w:val="00F66B15"/>
    <w:rsid w:val="00F73661"/>
    <w:rsid w:val="00F74B02"/>
    <w:rsid w:val="00F75085"/>
    <w:rsid w:val="00F76912"/>
    <w:rsid w:val="00F85054"/>
    <w:rsid w:val="00F859A0"/>
    <w:rsid w:val="00F90AEB"/>
    <w:rsid w:val="00F94511"/>
    <w:rsid w:val="00FA0484"/>
    <w:rsid w:val="00FA4370"/>
    <w:rsid w:val="00FA54F3"/>
    <w:rsid w:val="00FA66B9"/>
    <w:rsid w:val="00FB0CC8"/>
    <w:rsid w:val="00FB1A93"/>
    <w:rsid w:val="00FB1CB0"/>
    <w:rsid w:val="00FB6986"/>
    <w:rsid w:val="00FC0604"/>
    <w:rsid w:val="00FC1AA1"/>
    <w:rsid w:val="00FC2A29"/>
    <w:rsid w:val="00FC334D"/>
    <w:rsid w:val="00FC3A66"/>
    <w:rsid w:val="00FD27E7"/>
    <w:rsid w:val="00FD7342"/>
    <w:rsid w:val="00FD7BBE"/>
    <w:rsid w:val="00FE3284"/>
    <w:rsid w:val="00FE3400"/>
    <w:rsid w:val="00FE5C73"/>
    <w:rsid w:val="00FF3C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7CEFA8-76A7-4CAE-9CBA-262A92E8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B6986"/>
    <w:rPr>
      <w:rFonts w:ascii="Lucida Sans Unicode" w:hAnsi="Lucida Sans Unicode" w:cs="Lucida Sans Unicode"/>
      <w:bCs/>
      <w:sz w:val="18"/>
      <w:szCs w:val="18"/>
    </w:rPr>
  </w:style>
  <w:style w:type="paragraph" w:styleId="Kop1">
    <w:name w:val="heading 1"/>
    <w:basedOn w:val="Standaard"/>
    <w:next w:val="Standaard"/>
    <w:qFormat/>
    <w:rsid w:val="004B58CE"/>
    <w:pPr>
      <w:outlineLvl w:val="0"/>
    </w:pPr>
    <w:rPr>
      <w:sz w:val="22"/>
      <w:szCs w:val="22"/>
    </w:rPr>
  </w:style>
  <w:style w:type="paragraph" w:styleId="Kop2">
    <w:name w:val="heading 2"/>
    <w:basedOn w:val="Standaard"/>
    <w:next w:val="Standaard"/>
    <w:qFormat/>
    <w:rsid w:val="00FD27E7"/>
    <w:pPr>
      <w:keepNext/>
      <w:spacing w:before="240" w:after="60"/>
      <w:outlineLvl w:val="1"/>
    </w:pPr>
    <w:rPr>
      <w:rFonts w:ascii="Arial" w:hAnsi="Arial" w:cs="Arial"/>
      <w:b/>
      <w:i/>
      <w:iCs/>
      <w:sz w:val="28"/>
      <w:szCs w:val="28"/>
    </w:rPr>
  </w:style>
  <w:style w:type="paragraph" w:styleId="Kop3">
    <w:name w:val="heading 3"/>
    <w:basedOn w:val="Standaard"/>
    <w:next w:val="Standaard"/>
    <w:link w:val="Kop3Char"/>
    <w:qFormat/>
    <w:rsid w:val="00406F3F"/>
    <w:pPr>
      <w:keepNext/>
      <w:spacing w:before="240" w:after="60"/>
      <w:outlineLvl w:val="2"/>
    </w:pPr>
    <w:rPr>
      <w:rFonts w:ascii="Arial" w:hAnsi="Arial" w:cs="Arial"/>
      <w:b/>
      <w:sz w:val="26"/>
      <w:szCs w:val="26"/>
    </w:rPr>
  </w:style>
  <w:style w:type="paragraph" w:styleId="Kop6">
    <w:name w:val="heading 6"/>
    <w:basedOn w:val="Standaard"/>
    <w:next w:val="Standaard"/>
    <w:qFormat/>
    <w:rsid w:val="00FC3A66"/>
    <w:pPr>
      <w:spacing w:before="240" w:after="60"/>
      <w:outlineLvl w:val="5"/>
    </w:pPr>
    <w:rPr>
      <w:rFonts w:ascii="Times New Roman" w:hAnsi="Times New Roman" w:cs="Times New Roman"/>
      <w:b/>
      <w:bCs w:val="0"/>
      <w:sz w:val="22"/>
      <w:szCs w:val="22"/>
    </w:rPr>
  </w:style>
  <w:style w:type="paragraph" w:styleId="Kop9">
    <w:name w:val="heading 9"/>
    <w:basedOn w:val="Standaard"/>
    <w:next w:val="Standaard"/>
    <w:qFormat/>
    <w:rsid w:val="002F17A3"/>
    <w:pPr>
      <w:keepNext/>
      <w:tabs>
        <w:tab w:val="left" w:pos="540"/>
      </w:tabs>
      <w:outlineLvl w:val="8"/>
    </w:pPr>
    <w:rPr>
      <w:rFonts w:ascii="Times New Roman" w:hAnsi="Times New Roman" w:cs="Times New Roman"/>
      <w:bCs w:val="0"/>
      <w:i/>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Inhopg2"/>
    <w:next w:val="Platteteksteersteinspringing"/>
    <w:autoRedefine/>
    <w:uiPriority w:val="39"/>
    <w:rsid w:val="0001139C"/>
    <w:pPr>
      <w:spacing w:before="120"/>
      <w:ind w:left="0"/>
    </w:pPr>
    <w:rPr>
      <w:bCs w:val="0"/>
      <w:iCs/>
      <w:szCs w:val="24"/>
    </w:rPr>
  </w:style>
  <w:style w:type="paragraph" w:styleId="Inhopg2">
    <w:name w:val="toc 2"/>
    <w:basedOn w:val="Standaard"/>
    <w:next w:val="Standaard"/>
    <w:autoRedefine/>
    <w:semiHidden/>
    <w:rsid w:val="0001139C"/>
    <w:pPr>
      <w:ind w:left="200"/>
    </w:pPr>
  </w:style>
  <w:style w:type="paragraph" w:styleId="Plattetekst">
    <w:name w:val="Body Text"/>
    <w:basedOn w:val="Standaard"/>
    <w:link w:val="PlattetekstChar"/>
    <w:rsid w:val="0001139C"/>
    <w:pPr>
      <w:spacing w:after="120"/>
    </w:pPr>
  </w:style>
  <w:style w:type="paragraph" w:styleId="Platteteksteersteinspringing">
    <w:name w:val="Body Text First Indent"/>
    <w:basedOn w:val="Plattetekst"/>
    <w:rsid w:val="0001139C"/>
    <w:pPr>
      <w:ind w:firstLine="210"/>
    </w:pPr>
  </w:style>
  <w:style w:type="table" w:styleId="Tabelraster">
    <w:name w:val="Table Grid"/>
    <w:basedOn w:val="Standaardtabel"/>
    <w:rsid w:val="002F17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A813D2"/>
    <w:pPr>
      <w:tabs>
        <w:tab w:val="center" w:pos="4536"/>
        <w:tab w:val="right" w:pos="9072"/>
      </w:tabs>
    </w:pPr>
  </w:style>
  <w:style w:type="paragraph" w:styleId="Voettekst">
    <w:name w:val="footer"/>
    <w:basedOn w:val="Standaard"/>
    <w:link w:val="VoettekstChar"/>
    <w:uiPriority w:val="99"/>
    <w:rsid w:val="00A813D2"/>
    <w:pPr>
      <w:tabs>
        <w:tab w:val="center" w:pos="4536"/>
        <w:tab w:val="right" w:pos="9072"/>
      </w:tabs>
    </w:pPr>
  </w:style>
  <w:style w:type="paragraph" w:styleId="Ballontekst">
    <w:name w:val="Balloon Text"/>
    <w:basedOn w:val="Standaard"/>
    <w:semiHidden/>
    <w:rsid w:val="00E9394E"/>
    <w:rPr>
      <w:rFonts w:ascii="Tahoma" w:hAnsi="Tahoma" w:cs="Tahoma"/>
      <w:sz w:val="16"/>
      <w:szCs w:val="16"/>
    </w:rPr>
  </w:style>
  <w:style w:type="paragraph" w:styleId="Bijschrift">
    <w:name w:val="caption"/>
    <w:basedOn w:val="Standaard"/>
    <w:next w:val="Standaard"/>
    <w:qFormat/>
    <w:rsid w:val="00406F3F"/>
    <w:rPr>
      <w:rFonts w:ascii="Times New Roman" w:hAnsi="Times New Roman" w:cs="Times New Roman"/>
      <w:b/>
      <w:sz w:val="24"/>
      <w:szCs w:val="24"/>
      <w:lang w:eastAsia="en-US"/>
    </w:rPr>
  </w:style>
  <w:style w:type="paragraph" w:styleId="Voetnoottekst">
    <w:name w:val="footnote text"/>
    <w:basedOn w:val="Standaard"/>
    <w:semiHidden/>
    <w:rsid w:val="00982198"/>
    <w:rPr>
      <w:sz w:val="20"/>
      <w:szCs w:val="20"/>
    </w:rPr>
  </w:style>
  <w:style w:type="character" w:styleId="Voetnootmarkering">
    <w:name w:val="footnote reference"/>
    <w:semiHidden/>
    <w:rsid w:val="00982198"/>
    <w:rPr>
      <w:vertAlign w:val="superscript"/>
    </w:rPr>
  </w:style>
  <w:style w:type="character" w:customStyle="1" w:styleId="Kop3Char">
    <w:name w:val="Kop 3 Char"/>
    <w:link w:val="Kop3"/>
    <w:rsid w:val="00CB74D7"/>
    <w:rPr>
      <w:rFonts w:ascii="Arial" w:hAnsi="Arial" w:cs="Arial"/>
      <w:b/>
      <w:bCs/>
      <w:sz w:val="26"/>
      <w:szCs w:val="26"/>
      <w:lang w:val="nl-NL" w:eastAsia="nl-NL" w:bidi="ar-SA"/>
    </w:rPr>
  </w:style>
  <w:style w:type="character" w:styleId="Paginanummer">
    <w:name w:val="page number"/>
    <w:basedOn w:val="Standaardalinea-lettertype"/>
    <w:rsid w:val="00482945"/>
  </w:style>
  <w:style w:type="character" w:styleId="Hyperlink">
    <w:name w:val="Hyperlink"/>
    <w:uiPriority w:val="99"/>
    <w:rsid w:val="00761D00"/>
    <w:rPr>
      <w:color w:val="0000FF"/>
      <w:u w:val="single"/>
    </w:rPr>
  </w:style>
  <w:style w:type="paragraph" w:styleId="Plattetekst3">
    <w:name w:val="Body Text 3"/>
    <w:basedOn w:val="Standaard"/>
    <w:rsid w:val="00B85E35"/>
    <w:pPr>
      <w:spacing w:after="120"/>
    </w:pPr>
    <w:rPr>
      <w:sz w:val="16"/>
      <w:szCs w:val="16"/>
    </w:rPr>
  </w:style>
  <w:style w:type="paragraph" w:styleId="Plattetekst2">
    <w:name w:val="Body Text 2"/>
    <w:basedOn w:val="Standaard"/>
    <w:rsid w:val="00876C3D"/>
    <w:pPr>
      <w:spacing w:after="120" w:line="480" w:lineRule="auto"/>
    </w:pPr>
  </w:style>
  <w:style w:type="character" w:customStyle="1" w:styleId="VoettekstChar">
    <w:name w:val="Voettekst Char"/>
    <w:link w:val="Voettekst"/>
    <w:uiPriority w:val="99"/>
    <w:rsid w:val="00072025"/>
    <w:rPr>
      <w:rFonts w:ascii="Lucida Sans Unicode" w:hAnsi="Lucida Sans Unicode" w:cs="Lucida Sans Unicode"/>
      <w:bCs/>
      <w:sz w:val="18"/>
      <w:szCs w:val="18"/>
    </w:rPr>
  </w:style>
  <w:style w:type="character" w:styleId="Verwijzingopmerking">
    <w:name w:val="annotation reference"/>
    <w:semiHidden/>
    <w:rsid w:val="00E16EE7"/>
    <w:rPr>
      <w:sz w:val="16"/>
      <w:szCs w:val="16"/>
    </w:rPr>
  </w:style>
  <w:style w:type="paragraph" w:styleId="Tekstopmerking">
    <w:name w:val="annotation text"/>
    <w:basedOn w:val="Standaard"/>
    <w:link w:val="TekstopmerkingChar"/>
    <w:semiHidden/>
    <w:rsid w:val="00E16EE7"/>
    <w:rPr>
      <w:sz w:val="20"/>
      <w:szCs w:val="20"/>
    </w:rPr>
  </w:style>
  <w:style w:type="paragraph" w:styleId="Onderwerpvanopmerking">
    <w:name w:val="annotation subject"/>
    <w:basedOn w:val="Tekstopmerking"/>
    <w:next w:val="Tekstopmerking"/>
    <w:semiHidden/>
    <w:rsid w:val="00E16EE7"/>
    <w:rPr>
      <w:b/>
    </w:rPr>
  </w:style>
  <w:style w:type="character" w:customStyle="1" w:styleId="PlattetekstChar">
    <w:name w:val="Platte tekst Char"/>
    <w:link w:val="Plattetekst"/>
    <w:rsid w:val="007D3E52"/>
    <w:rPr>
      <w:rFonts w:ascii="Lucida Sans Unicode" w:hAnsi="Lucida Sans Unicode" w:cs="Lucida Sans Unicode"/>
      <w:bCs/>
      <w:sz w:val="18"/>
      <w:szCs w:val="18"/>
    </w:rPr>
  </w:style>
  <w:style w:type="paragraph" w:styleId="Tekstzonderopmaak">
    <w:name w:val="Plain Text"/>
    <w:basedOn w:val="Standaard"/>
    <w:link w:val="TekstzonderopmaakChar"/>
    <w:uiPriority w:val="99"/>
    <w:unhideWhenUsed/>
    <w:rsid w:val="00D04334"/>
    <w:rPr>
      <w:rFonts w:ascii="Calibri" w:eastAsia="Calibri" w:hAnsi="Calibri" w:cs="Times New Roman"/>
      <w:bCs w:val="0"/>
      <w:sz w:val="22"/>
      <w:szCs w:val="21"/>
      <w:lang w:eastAsia="en-US"/>
    </w:rPr>
  </w:style>
  <w:style w:type="character" w:customStyle="1" w:styleId="TekstzonderopmaakChar">
    <w:name w:val="Tekst zonder opmaak Char"/>
    <w:link w:val="Tekstzonderopmaak"/>
    <w:uiPriority w:val="99"/>
    <w:rsid w:val="00D04334"/>
    <w:rPr>
      <w:rFonts w:ascii="Calibri" w:eastAsia="Calibri" w:hAnsi="Calibri"/>
      <w:sz w:val="22"/>
      <w:szCs w:val="21"/>
      <w:lang w:eastAsia="en-US"/>
    </w:rPr>
  </w:style>
  <w:style w:type="paragraph" w:customStyle="1" w:styleId="Gemiddeldraster1-accent21">
    <w:name w:val="Gemiddeld raster 1 - accent 21"/>
    <w:basedOn w:val="Standaard"/>
    <w:uiPriority w:val="34"/>
    <w:qFormat/>
    <w:rsid w:val="00CB4EBB"/>
    <w:pPr>
      <w:ind w:left="708"/>
    </w:pPr>
  </w:style>
  <w:style w:type="paragraph" w:customStyle="1" w:styleId="Gemiddeldelijst2-accent21">
    <w:name w:val="Gemiddelde lijst 2 - accent 21"/>
    <w:hidden/>
    <w:uiPriority w:val="71"/>
    <w:rsid w:val="00850DDA"/>
    <w:rPr>
      <w:rFonts w:ascii="Lucida Sans Unicode" w:hAnsi="Lucida Sans Unicode" w:cs="Lucida Sans Unicode"/>
      <w:bCs/>
      <w:sz w:val="18"/>
      <w:szCs w:val="18"/>
    </w:rPr>
  </w:style>
  <w:style w:type="character" w:customStyle="1" w:styleId="TekstopmerkingChar">
    <w:name w:val="Tekst opmerking Char"/>
    <w:link w:val="Tekstopmerking"/>
    <w:semiHidden/>
    <w:rsid w:val="00DE2A48"/>
    <w:rPr>
      <w:rFonts w:ascii="Lucida Sans Unicode" w:hAnsi="Lucida Sans Unicode" w:cs="Lucida Sans Unicode"/>
      <w:bCs/>
    </w:rPr>
  </w:style>
  <w:style w:type="character" w:styleId="Tekstvantijdelijkeaanduiding">
    <w:name w:val="Placeholder Text"/>
    <w:basedOn w:val="Standaardalinea-lettertype"/>
    <w:uiPriority w:val="99"/>
    <w:semiHidden/>
    <w:rsid w:val="00AE2A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83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Toetsing\Toetsinstrumenten\ComBeLs\ComBeLs%202014%2005%20docent\ComBeL_docent_mei_2014.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C4FD564-C657-4CBC-9D93-8B65D4E7B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ComBeL_docent_mei_2014</Template>
  <TotalTime>3</TotalTime>
  <Pages>1</Pages>
  <Words>5552</Words>
  <Characters>30538</Characters>
  <Application>Microsoft Office Word</Application>
  <DocSecurity>0</DocSecurity>
  <Lines>254</Lines>
  <Paragraphs>72</Paragraphs>
  <ScaleCrop>false</ScaleCrop>
  <HeadingPairs>
    <vt:vector size="2" baseType="variant">
      <vt:variant>
        <vt:lpstr>Titel</vt:lpstr>
      </vt:variant>
      <vt:variant>
        <vt:i4>1</vt:i4>
      </vt:variant>
    </vt:vector>
  </HeadingPairs>
  <TitlesOfParts>
    <vt:vector size="1" baseType="lpstr">
      <vt:lpstr>Versie A</vt:lpstr>
    </vt:vector>
  </TitlesOfParts>
  <Company>SBOH, werkgever van huisartsen in opleiding</Company>
  <LinksUpToDate>false</LinksUpToDate>
  <CharactersWithSpaces>36018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Versie A</dc:title>
  <dc:creator>Windows-gebruiker</dc:creator>
  <cp:lastModifiedBy>Geurt Essers</cp:lastModifiedBy>
  <cp:revision>1</cp:revision>
  <cp:lastPrinted>2009-07-03T15:00:00Z</cp:lastPrinted>
  <dcterms:created xsi:type="dcterms:W3CDTF">2019-05-14T11:40:00Z</dcterms:created>
  <dcterms:modified xsi:type="dcterms:W3CDTF">2019-05-14T11:43:00Z</dcterms:modified>
</cp:coreProperties>
</file>