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84" w:rsidRPr="00F03F1F" w:rsidRDefault="00764C84" w:rsidP="00764C84">
      <w:pPr>
        <w:rPr>
          <w:rFonts w:ascii="Lucida Sans Unicode" w:hAnsi="Lucida Sans Unicode" w:cs="Lucida Sans Unicode"/>
          <w:bCs/>
          <w:sz w:val="2"/>
          <w:szCs w:val="2"/>
        </w:rPr>
      </w:pPr>
    </w:p>
    <w:tbl>
      <w:tblPr>
        <w:tblStyle w:val="Tabelraster"/>
        <w:tblpPr w:leftFromText="141" w:rightFromText="141" w:vertAnchor="text" w:tblpX="40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58"/>
        <w:gridCol w:w="2410"/>
        <w:gridCol w:w="5438"/>
      </w:tblGrid>
      <w:tr w:rsidR="00A364D7" w:rsidRPr="00BC06F7" w:rsidTr="00470CA8">
        <w:trPr>
          <w:trHeight w:val="186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Supervisant, aios: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865195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  <w:tc>
          <w:tcPr>
            <w:tcW w:w="5438" w:type="dxa"/>
            <w:vMerge w:val="restart"/>
          </w:tcPr>
          <w:p w:rsidR="00A364D7" w:rsidRPr="00872F71" w:rsidRDefault="00A364D7" w:rsidP="00F263D4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</w:pPr>
            <w:r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Invullen</w:t>
            </w:r>
            <w:r w:rsidRPr="00872F71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. </w:t>
            </w:r>
            <w:r w:rsidRPr="00872F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Vul dit formulier digitaal in, de invulvelden zijn grijs gemarkeerd.</w:t>
            </w:r>
          </w:p>
          <w:p w:rsidR="00A364D7" w:rsidRPr="00872F71" w:rsidRDefault="00BC06F7" w:rsidP="00BC06F7">
            <w:pPr>
              <w:pStyle w:val="Lijstaline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" w:hanging="142"/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O</w:t>
            </w:r>
            <w:r w:rsidR="00A364D7" w:rsidRPr="00872F71">
              <w:rPr>
                <w:rFonts w:ascii="Lucida Sans Unicode" w:hAnsi="Lucida Sans Unicode" w:cs="Lucida Sans Unicode"/>
                <w:b/>
                <w:bCs/>
                <w:color w:val="948A54" w:themeColor="background2" w:themeShade="80"/>
                <w:sz w:val="18"/>
                <w:szCs w:val="18"/>
                <w:lang w:val="nl-NL"/>
              </w:rPr>
              <w:t>ndertekenen en inleveren.</w:t>
            </w:r>
            <w:r w:rsidR="00A364D7" w:rsidRPr="00872F71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t xml:space="preserve"> </w:t>
            </w:r>
            <w:r w:rsidR="00470CA8">
              <w:rPr>
                <w:rFonts w:ascii="Lucida Sans Unicode" w:hAnsi="Lucida Sans Unicode" w:cs="Lucida Sans Unicode"/>
                <w:bCs/>
                <w:color w:val="948A54" w:themeColor="background2" w:themeShade="80"/>
                <w:sz w:val="18"/>
                <w:szCs w:val="18"/>
                <w:lang w:val="nl-NL"/>
              </w:rPr>
              <w:br/>
            </w:r>
            <w:r w:rsidR="00F914E4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De aios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scant het ondertekende</w:t>
            </w:r>
            <w:r w:rsidR="00F914E4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formulier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mailt het naar de supervisor.</w:t>
            </w:r>
            <w:r w:rsidR="00F914E4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De supervisor </w:t>
            </w:r>
            <w:r w:rsidR="00470CA8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beantwoord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t</w:t>
            </w:r>
            <w:r w:rsidR="00470CA8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</w:t>
            </w:r>
            <w:r w:rsidR="00F914E4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na ondertekening de laatste vraag en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mail</w:t>
            </w:r>
            <w:r w:rsidR="00F914E4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t het formulier daarna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naar</w:t>
            </w:r>
            <w:r w:rsidR="00F914E4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de supervisiecoördinator. </w:t>
            </w:r>
            <w:bookmarkStart w:id="1" w:name="_GoBack"/>
            <w:bookmarkEnd w:id="1"/>
          </w:p>
        </w:tc>
      </w:tr>
      <w:tr w:rsidR="00A364D7" w:rsidRPr="00C66895" w:rsidTr="00470CA8">
        <w:trPr>
          <w:trHeight w:val="220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C60CFF" w:rsidRDefault="00A364D7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Supervisor</w:t>
            </w:r>
            <w:r w:rsidR="00865195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865195" w:rsidRDefault="00A364D7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38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A364D7" w:rsidRPr="00C66895" w:rsidTr="00470CA8">
        <w:trPr>
          <w:trHeight w:val="200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39424B" w:rsidRDefault="0039424B" w:rsidP="00F263D4">
            <w:pPr>
              <w:rPr>
                <w:rFonts w:ascii="Lucida Sans" w:hAnsi="Lucida Sans" w:cs="Lucida Grande"/>
                <w:bCs/>
                <w:sz w:val="18"/>
                <w:szCs w:val="18"/>
              </w:rPr>
            </w:pPr>
            <w:r>
              <w:rPr>
                <w:rFonts w:ascii="Lucida Sans" w:hAnsi="Lucida Sans" w:cs="Lucida Grande"/>
                <w:bCs/>
                <w:sz w:val="18"/>
                <w:szCs w:val="18"/>
              </w:rPr>
              <w:t>Invuldatum</w:t>
            </w:r>
            <w:r w:rsidR="00865195">
              <w:rPr>
                <w:rFonts w:ascii="Lucida Sans" w:hAnsi="Lucida Sans" w:cs="Lucida Grande"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64D7" w:rsidRPr="00865195" w:rsidRDefault="0039424B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highlight w:val="lightGray"/>
              </w:rPr>
            </w:pP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separate"/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t> </w:t>
            </w:r>
            <w:r w:rsidRPr="00865195">
              <w:rPr>
                <w:rFonts w:ascii="Lucida Sans" w:hAnsi="Lucida Sans" w:cs="Lucida Grande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38" w:type="dxa"/>
            <w:vMerge/>
          </w:tcPr>
          <w:p w:rsidR="00A364D7" w:rsidRPr="00C66895" w:rsidRDefault="00A364D7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424B" w:rsidRPr="00C66895" w:rsidTr="00470CA8">
        <w:trPr>
          <w:trHeight w:val="287"/>
        </w:trPr>
        <w:tc>
          <w:tcPr>
            <w:tcW w:w="416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24B" w:rsidRPr="00F03F1F" w:rsidRDefault="0039424B" w:rsidP="00F263D4">
            <w:pPr>
              <w:tabs>
                <w:tab w:val="left" w:pos="1104"/>
              </w:tabs>
              <w:rPr>
                <w:rFonts w:ascii="Lucida Sans" w:hAnsi="Lucida Sans" w:cs="Lucida Grande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5438" w:type="dxa"/>
            <w:vMerge/>
          </w:tcPr>
          <w:p w:rsidR="0039424B" w:rsidRPr="00C66895" w:rsidRDefault="0039424B" w:rsidP="00F263D4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75559A" w:rsidRDefault="0075559A" w:rsidP="00764C84">
      <w:pPr>
        <w:rPr>
          <w:rFonts w:ascii="Lucida Sans Unicode" w:hAnsi="Lucida Sans Unicode" w:cs="Lucida Sans Unicode"/>
          <w:b/>
          <w:bCs/>
          <w:sz w:val="4"/>
          <w:szCs w:val="4"/>
          <w:lang w:val="nl-NL"/>
        </w:rPr>
      </w:pPr>
    </w:p>
    <w:p w:rsidR="00831995" w:rsidRPr="00A364D7" w:rsidRDefault="00831995" w:rsidP="00831995">
      <w:pP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</w:pP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Score legenda: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1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=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geheel eens;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2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overwegend eens;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3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overwegend oneens; 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  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>4</w:t>
      </w:r>
      <w:r w:rsidR="003915A5"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=</w:t>
      </w:r>
      <w:r>
        <w:rPr>
          <w:rFonts w:ascii="Lucida Sans Unicode" w:hAnsi="Lucida Sans Unicode" w:cs="Lucida Sans Unicode"/>
          <w:b/>
          <w:bCs/>
          <w:sz w:val="18"/>
          <w:szCs w:val="18"/>
          <w:lang w:val="nl-NL"/>
        </w:rPr>
        <w:t xml:space="preserve"> geheel oneens</w:t>
      </w:r>
    </w:p>
    <w:p w:rsidR="00831995" w:rsidRPr="00001A3C" w:rsidRDefault="00831995" w:rsidP="00831995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p w:rsidR="00B00F83" w:rsidRPr="00001A3C" w:rsidRDefault="00B00F83" w:rsidP="00B00F83">
      <w:pPr>
        <w:rPr>
          <w:rFonts w:ascii="Lucida Sans Unicode" w:hAnsi="Lucida Sans Unicode" w:cs="Lucida Sans Unicode"/>
          <w:bCs/>
          <w:sz w:val="8"/>
          <w:szCs w:val="8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066"/>
        <w:gridCol w:w="1418"/>
      </w:tblGrid>
      <w:tr w:rsidR="00831995" w:rsidRPr="00001A3C" w:rsidTr="0078748A">
        <w:trPr>
          <w:trHeight w:val="191"/>
        </w:trPr>
        <w:tc>
          <w:tcPr>
            <w:tcW w:w="8066" w:type="dxa"/>
            <w:shd w:val="clear" w:color="auto" w:fill="948A54" w:themeFill="background2" w:themeFillShade="80"/>
            <w:vAlign w:val="center"/>
          </w:tcPr>
          <w:p w:rsidR="00831995" w:rsidRPr="00001A3C" w:rsidRDefault="00831995" w:rsidP="0078748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De supervisor:</w:t>
            </w:r>
          </w:p>
        </w:tc>
        <w:tc>
          <w:tcPr>
            <w:tcW w:w="1418" w:type="dxa"/>
            <w:shd w:val="clear" w:color="auto" w:fill="948A54" w:themeFill="background2" w:themeFillShade="80"/>
            <w:vAlign w:val="center"/>
          </w:tcPr>
          <w:p w:rsidR="00831995" w:rsidRDefault="009448E6" w:rsidP="0078748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Score</w:t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speelde een wezenlijke rol in het opdoen van inzichten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en ontdekkingen over mezelf.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bewaakte de organisatorische randvoorwaarden (tijd, data, duidelijke afspraken).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zorgde voor een veilig werkklimaat.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ondersteunde mijn verantwoordelijkhe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id voor mijn eigen leerproces.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vond een functioneel evenwicht tussen achter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overleunen en actief ingrijpen.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was erop gericht de mede-supervisanten een a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ctieve rol te laten vervullen.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droeg er zorg voor dat er op minimaal 3 momenten (klik-, tussen- en eindevaluatie) een pas op de plaats werd gemaakt m.b.t. inhoud, samenwerking en we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rkafspraken van de supervisie.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trok consequenties uit de punten die in de tussenevaluaties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aan de orde kwamen.</w:t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78748A" w:rsidRPr="00831995" w:rsidTr="009448E6">
        <w:tc>
          <w:tcPr>
            <w:tcW w:w="8066" w:type="dxa"/>
            <w:shd w:val="clear" w:color="auto" w:fill="FFFFFF" w:themeFill="background1"/>
          </w:tcPr>
          <w:p w:rsidR="0078748A" w:rsidRPr="00831995" w:rsidRDefault="0078748A" w:rsidP="00831995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liet me in mijn waarde.</w:t>
            </w: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ab/>
            </w:r>
          </w:p>
        </w:tc>
        <w:tc>
          <w:tcPr>
            <w:tcW w:w="1418" w:type="dxa"/>
            <w:shd w:val="clear" w:color="auto" w:fill="FFFFFF" w:themeFill="background1"/>
          </w:tcPr>
          <w:p w:rsidR="0078748A" w:rsidRPr="00F03F1F" w:rsidRDefault="0078748A" w:rsidP="0078748A">
            <w:pPr>
              <w:jc w:val="center"/>
              <w:rPr>
                <w:highlight w:val="lightGray"/>
              </w:rPr>
            </w:pP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instrText xml:space="preserve"> FORMDROPDOWN </w:instrText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</w:r>
            <w:r w:rsidR="00BC06F7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3915A5" w:rsidRPr="003915A5" w:rsidRDefault="003915A5" w:rsidP="008C3368">
      <w:pPr>
        <w:rPr>
          <w:rFonts w:ascii="Lucida Sans Unicode" w:hAnsi="Lucida Sans Unicode" w:cs="Lucida Sans Unicode"/>
          <w:b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831995" w:rsidRPr="00831995" w:rsidTr="00F263D4">
        <w:tc>
          <w:tcPr>
            <w:tcW w:w="9484" w:type="dxa"/>
            <w:shd w:val="clear" w:color="auto" w:fill="FFFFFF" w:themeFill="background1"/>
          </w:tcPr>
          <w:p w:rsidR="00831995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Schets de werkstijl van je supervisor in enkele steekwoorden:</w:t>
            </w:r>
          </w:p>
          <w:p w:rsidR="003915A5" w:rsidRPr="00D269AD" w:rsidRDefault="00831995" w:rsidP="0083199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31995" w:rsidRPr="00831995" w:rsidTr="00F263D4">
        <w:tc>
          <w:tcPr>
            <w:tcW w:w="9484" w:type="dxa"/>
            <w:shd w:val="clear" w:color="auto" w:fill="FFFFFF" w:themeFill="background1"/>
          </w:tcPr>
          <w:p w:rsidR="00831995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Waar is deze supervisor vooral goed in?</w:t>
            </w:r>
          </w:p>
          <w:p w:rsidR="003915A5" w:rsidRPr="00D269AD" w:rsidRDefault="00831995" w:rsidP="0083199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31995" w:rsidRPr="00831995" w:rsidTr="00F263D4">
        <w:tc>
          <w:tcPr>
            <w:tcW w:w="9484" w:type="dxa"/>
            <w:shd w:val="clear" w:color="auto" w:fill="FFFFFF" w:themeFill="background1"/>
          </w:tcPr>
          <w:p w:rsidR="00831995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Waar is deze supervisor minder sterk in?</w:t>
            </w:r>
          </w:p>
          <w:p w:rsidR="003915A5" w:rsidRPr="00D269AD" w:rsidRDefault="00831995" w:rsidP="0083199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831995" w:rsidRPr="00831995" w:rsidTr="00F263D4">
        <w:tc>
          <w:tcPr>
            <w:tcW w:w="9484" w:type="dxa"/>
            <w:shd w:val="clear" w:color="auto" w:fill="FFFFFF" w:themeFill="background1"/>
          </w:tcPr>
          <w:p w:rsidR="00831995" w:rsidRDefault="00831995" w:rsidP="00F263D4">
            <w:pPr>
              <w:numPr>
                <w:ilvl w:val="0"/>
                <w:numId w:val="14"/>
              </w:numPr>
              <w:tabs>
                <w:tab w:val="clear" w:pos="720"/>
              </w:tabs>
              <w:ind w:left="340" w:hanging="284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 w:rsidRPr="0083199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Is er iets dat je nog kwijt zou willen over deze supervisor?</w:t>
            </w:r>
          </w:p>
          <w:p w:rsidR="003915A5" w:rsidRPr="00D269AD" w:rsidRDefault="00831995" w:rsidP="0083199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instrText xml:space="preserve"> FORMTEXT </w:instrTex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separate"/>
            </w:r>
            <w:r w:rsidRPr="00F03F1F">
              <w:rPr>
                <w:rFonts w:ascii="Lucida Sans Unicode" w:hAnsi="Lucida Sans Unicode" w:cs="Lucida Sans Unicode"/>
                <w:noProof/>
                <w:sz w:val="16"/>
                <w:szCs w:val="16"/>
                <w:highlight w:val="lightGray"/>
              </w:rPr>
              <w:t>...</w:t>
            </w:r>
            <w:r w:rsidRPr="00F03F1F">
              <w:rPr>
                <w:rFonts w:ascii="Lucida Sans Unicode" w:hAnsi="Lucida Sans Unicode" w:cs="Lucida Sans Unicode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3915A5" w:rsidRDefault="003915A5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p w:rsidR="00D269AD" w:rsidRDefault="00D269AD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p w:rsidR="00470CA8" w:rsidRDefault="00470CA8" w:rsidP="008C3368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720"/>
      </w:tblGrid>
      <w:tr w:rsidR="00001A3C" w:rsidRPr="00831995" w:rsidTr="00F263D4">
        <w:tc>
          <w:tcPr>
            <w:tcW w:w="4886" w:type="dxa"/>
          </w:tcPr>
          <w:p w:rsidR="00001A3C" w:rsidRDefault="00001A3C" w:rsidP="00F263D4">
            <w:pP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 xml:space="preserve">Handtekening </w:t>
            </w:r>
            <w:r w:rsidR="00F03F1F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supervisant</w:t>
            </w:r>
          </w:p>
          <w:p w:rsidR="00001A3C" w:rsidRPr="00CB777A" w:rsidRDefault="00001A3C" w:rsidP="00F263D4">
            <w:pPr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</w:p>
        </w:tc>
        <w:tc>
          <w:tcPr>
            <w:tcW w:w="4720" w:type="dxa"/>
          </w:tcPr>
          <w:p w:rsidR="00001A3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</w:pPr>
            <w:r>
              <w:rPr>
                <w:rFonts w:ascii="Lucida Sans" w:hAnsi="Lucida Sans" w:cs="Lucida Grande"/>
                <w:b/>
                <w:bCs/>
                <w:sz w:val="16"/>
                <w:szCs w:val="16"/>
                <w:lang w:val="nl-NL"/>
              </w:rPr>
              <w:t>………………………………</w:t>
            </w:r>
          </w:p>
          <w:p w:rsidR="00001A3C" w:rsidRPr="003E45BC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</w:pPr>
            <w:r w:rsidRPr="003E45BC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 xml:space="preserve">Handtekening </w:t>
            </w:r>
            <w:r w:rsidR="00F03F1F">
              <w:rPr>
                <w:rFonts w:ascii="Lucida Sans" w:hAnsi="Lucida Sans" w:cs="Lucida Grande"/>
                <w:b/>
                <w:bCs/>
                <w:sz w:val="18"/>
                <w:szCs w:val="18"/>
                <w:lang w:val="nl-NL"/>
              </w:rPr>
              <w:t>supervisor</w:t>
            </w:r>
          </w:p>
          <w:p w:rsidR="00001A3C" w:rsidRPr="00CB777A" w:rsidRDefault="00001A3C" w:rsidP="00F263D4">
            <w:pPr>
              <w:jc w:val="right"/>
              <w:rPr>
                <w:rFonts w:ascii="Lucida Sans" w:hAnsi="Lucida Sans" w:cs="Lucida Grande"/>
                <w:b/>
                <w:bCs/>
                <w:sz w:val="12"/>
                <w:szCs w:val="12"/>
                <w:lang w:val="nl-NL"/>
              </w:rPr>
            </w:pPr>
            <w:r w:rsidRPr="00CB777A">
              <w:rPr>
                <w:rFonts w:ascii="Lucida Sans" w:hAnsi="Lucida Sans" w:cs="Lucida Grande"/>
                <w:bCs/>
                <w:sz w:val="12"/>
                <w:szCs w:val="12"/>
                <w:lang w:val="nl-NL"/>
              </w:rPr>
              <w:t xml:space="preserve"> (voor gezien)</w:t>
            </w:r>
          </w:p>
        </w:tc>
      </w:tr>
    </w:tbl>
    <w:p w:rsidR="00D269AD" w:rsidRDefault="00D269AD" w:rsidP="00A364D7">
      <w:pPr>
        <w:rPr>
          <w:rFonts w:ascii="Lucida Sans Unicode" w:hAnsi="Lucida Sans Unicode" w:cs="Lucida Sans Unicode"/>
          <w:b/>
          <w:sz w:val="16"/>
          <w:szCs w:val="16"/>
          <w:lang w:val="nl-NL"/>
        </w:rPr>
      </w:pPr>
    </w:p>
    <w:tbl>
      <w:tblPr>
        <w:tblStyle w:val="Tabelraster"/>
        <w:tblW w:w="9484" w:type="dxa"/>
        <w:tblInd w:w="86" w:type="dxa"/>
        <w:tblBorders>
          <w:top w:val="single" w:sz="2" w:space="0" w:color="948A54" w:themeColor="background2" w:themeShade="80"/>
          <w:left w:val="single" w:sz="2" w:space="0" w:color="948A54" w:themeColor="background2" w:themeShade="80"/>
          <w:bottom w:val="single" w:sz="2" w:space="0" w:color="948A54" w:themeColor="background2" w:themeShade="80"/>
          <w:right w:val="single" w:sz="2" w:space="0" w:color="948A54" w:themeColor="background2" w:themeShade="80"/>
          <w:insideH w:val="single" w:sz="2" w:space="0" w:color="948A54" w:themeColor="background2" w:themeShade="80"/>
          <w:insideV w:val="single" w:sz="2" w:space="0" w:color="948A54" w:themeColor="background2" w:themeShade="8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4"/>
        <w:gridCol w:w="1560"/>
      </w:tblGrid>
      <w:tr w:rsidR="003915A5" w:rsidRPr="00001A3C" w:rsidTr="00977626">
        <w:trPr>
          <w:trHeight w:val="191"/>
        </w:trPr>
        <w:tc>
          <w:tcPr>
            <w:tcW w:w="7924" w:type="dxa"/>
            <w:shd w:val="clear" w:color="auto" w:fill="948A54" w:themeFill="background2" w:themeFillShade="80"/>
            <w:vAlign w:val="center"/>
          </w:tcPr>
          <w:p w:rsidR="003915A5" w:rsidRPr="00001A3C" w:rsidRDefault="003915A5" w:rsidP="00977626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Conclusies</w:t>
            </w:r>
            <w:r w:rsidR="0010344A"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 xml:space="preserve"> supervisor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  <w:t>:</w:t>
            </w:r>
          </w:p>
        </w:tc>
        <w:tc>
          <w:tcPr>
            <w:tcW w:w="1560" w:type="dxa"/>
            <w:shd w:val="clear" w:color="auto" w:fill="948A54" w:themeFill="background2" w:themeFillShade="80"/>
            <w:vAlign w:val="center"/>
          </w:tcPr>
          <w:p w:rsidR="003915A5" w:rsidRDefault="003915A5" w:rsidP="00977626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18"/>
                <w:szCs w:val="18"/>
                <w:lang w:val="nl-NL"/>
              </w:rPr>
            </w:pPr>
          </w:p>
        </w:tc>
      </w:tr>
      <w:tr w:rsidR="003915A5" w:rsidRPr="00470CA8" w:rsidTr="00977626">
        <w:tc>
          <w:tcPr>
            <w:tcW w:w="9484" w:type="dxa"/>
            <w:gridSpan w:val="2"/>
            <w:shd w:val="clear" w:color="auto" w:fill="FFFFFF" w:themeFill="background1"/>
          </w:tcPr>
          <w:p w:rsidR="00D269AD" w:rsidRDefault="003915A5" w:rsidP="00466F0C">
            <w:pPr>
              <w:ind w:left="56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Welke conclusi</w:t>
            </w:r>
            <w:r w:rsidR="00941CE6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es uit de evaluatie van deze SV-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groep trek je voor je eigen professionele handelen?</w:t>
            </w:r>
            <w:r w:rsidR="00941CE6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(Invullen op één van de formulieren)</w:t>
            </w:r>
          </w:p>
          <w:p w:rsidR="00466F0C" w:rsidRDefault="00466F0C" w:rsidP="00466F0C">
            <w:pPr>
              <w:ind w:left="56"/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470CA8" w:rsidRDefault="00470CA8" w:rsidP="00977626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470CA8" w:rsidRDefault="00470CA8" w:rsidP="00977626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  <w:p w:rsidR="00470CA8" w:rsidRPr="00831995" w:rsidRDefault="00470CA8" w:rsidP="00977626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</w:p>
        </w:tc>
      </w:tr>
    </w:tbl>
    <w:p w:rsidR="003915A5" w:rsidRPr="00470CA8" w:rsidRDefault="003915A5" w:rsidP="00470CA8">
      <w:pPr>
        <w:rPr>
          <w:rFonts w:ascii="Lucida Sans Unicode" w:hAnsi="Lucida Sans Unicode" w:cs="Lucida Sans Unicode"/>
          <w:b/>
          <w:sz w:val="2"/>
          <w:szCs w:val="2"/>
          <w:lang w:val="nl-NL"/>
        </w:rPr>
      </w:pPr>
    </w:p>
    <w:sectPr w:rsidR="003915A5" w:rsidRPr="00470CA8" w:rsidSect="00B85AB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EC" w:rsidRDefault="00ED18EC" w:rsidP="00B02968">
      <w:r>
        <w:separator/>
      </w:r>
    </w:p>
  </w:endnote>
  <w:endnote w:type="continuationSeparator" w:id="0">
    <w:p w:rsidR="00ED18EC" w:rsidRDefault="00ED18E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C01215" w:rsidRDefault="00B02968" w:rsidP="00B02968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2"/>
        <w:szCs w:val="12"/>
      </w:rPr>
    </w:pP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Pagina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PAGE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BC06F7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t xml:space="preserve"> van 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begin"/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instrText xml:space="preserve"> NUMPAGES </w:instrTex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separate"/>
    </w:r>
    <w:r w:rsidR="00BC06F7">
      <w:rPr>
        <w:rFonts w:ascii="Lucida Sans Unicode" w:hAnsi="Lucida Sans Unicode" w:cs="Lucida Sans Unicode"/>
        <w:noProof/>
        <w:color w:val="7F7F7F" w:themeColor="text1" w:themeTint="80"/>
        <w:sz w:val="12"/>
        <w:szCs w:val="12"/>
      </w:rPr>
      <w:t>1</w:t>
    </w:r>
    <w:r w:rsidRPr="00C01215">
      <w:rPr>
        <w:rFonts w:ascii="Lucida Sans Unicode" w:hAnsi="Lucida Sans Unicode" w:cs="Lucida Sans Unicode"/>
        <w:color w:val="7F7F7F" w:themeColor="text1" w:themeTint="80"/>
        <w:sz w:val="12"/>
        <w:szCs w:val="12"/>
      </w:rPr>
      <w:fldChar w:fldCharType="end"/>
    </w:r>
  </w:p>
  <w:p w:rsidR="007511A4" w:rsidRPr="007511A4" w:rsidRDefault="007511A4" w:rsidP="00B02968">
    <w:pPr>
      <w:pStyle w:val="Voettekst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EC" w:rsidRDefault="00ED18EC" w:rsidP="00B02968">
      <w:r>
        <w:separator/>
      </w:r>
    </w:p>
  </w:footnote>
  <w:footnote w:type="continuationSeparator" w:id="0">
    <w:p w:rsidR="00ED18EC" w:rsidRDefault="00ED18E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68" w:rsidRPr="00001A3C" w:rsidRDefault="00B02968" w:rsidP="00B02968">
    <w:pPr>
      <w:rPr>
        <w:rFonts w:ascii="Lucida Sans Unicode" w:hAnsi="Lucida Sans Unicode" w:cs="Lucida Sans Unicode"/>
        <w:lang w:val="nl-NL"/>
      </w:rPr>
    </w:pPr>
    <w:r w:rsidRPr="00001A3C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F3501" wp14:editId="07813EF5">
              <wp:simplePos x="0" y="0"/>
              <wp:positionH relativeFrom="column">
                <wp:posOffset>3342640</wp:posOffset>
              </wp:positionH>
              <wp:positionV relativeFrom="paragraph">
                <wp:posOffset>-76200</wp:posOffset>
              </wp:positionV>
              <wp:extent cx="2682240" cy="44704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22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968" w:rsidRDefault="0077589D" w:rsidP="00B02968">
                          <w:r>
                            <w:rPr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2250440" cy="385445"/>
                                <wp:effectExtent l="0" t="0" r="0" b="0"/>
                                <wp:docPr id="1" name="Picture 1" descr="C:\Users\jyb.klaasen\Desktop\Evaluatie\aumc-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yb.klaasen\Desktop\Evaluatie\aumc-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044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5F3501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margin-left:263.2pt;margin-top:-6pt;width:211.2pt;height:3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" filled="f" stroked="f">
              <v:textbox style="mso-fit-shape-to-text:t">
                <w:txbxContent>
                  <w:p w:rsidR="00B02968" w:rsidRDefault="0077589D" w:rsidP="00B02968">
                    <w:r>
                      <w:rPr>
                        <w:noProof/>
                        <w:lang w:val="nl-NL"/>
                      </w:rPr>
                      <w:drawing>
                        <wp:inline distT="0" distB="0" distL="0" distR="0">
                          <wp:extent cx="2250440" cy="385445"/>
                          <wp:effectExtent l="0" t="0" r="0" b="0"/>
                          <wp:docPr id="1" name="Picture 1" descr="C:\Users\jyb.klaasen\Desktop\Evaluatie\aumc-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yb.klaasen\Desktop\Evaluatie\aumc-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44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3F1F">
      <w:rPr>
        <w:rFonts w:ascii="Lucida Sans Unicode" w:hAnsi="Lucida Sans Unicode" w:cs="Lucida Sans Unicode"/>
        <w:b/>
        <w:bCs/>
        <w:noProof/>
        <w:sz w:val="28"/>
        <w:szCs w:val="28"/>
        <w:lang w:val="nl-NL"/>
      </w:rPr>
      <w:t>Evaluatie</w:t>
    </w:r>
    <w:r w:rsidR="00AE4778" w:rsidRPr="00001A3C">
      <w:rPr>
        <w:rFonts w:ascii="Lucida Sans Unicode" w:hAnsi="Lucida Sans Unicode" w:cs="Lucida Sans Unicode"/>
        <w:b/>
        <w:bCs/>
        <w:sz w:val="28"/>
        <w:szCs w:val="28"/>
        <w:lang w:val="nl-NL"/>
      </w:rPr>
      <w:t xml:space="preserve"> </w:t>
    </w:r>
    <w:r w:rsidR="003915A5">
      <w:rPr>
        <w:rFonts w:ascii="Lucida Sans Unicode" w:hAnsi="Lucida Sans Unicode" w:cs="Lucida Sans Unicode"/>
        <w:b/>
        <w:bCs/>
        <w:sz w:val="28"/>
        <w:szCs w:val="28"/>
        <w:lang w:val="nl-NL"/>
      </w:rPr>
      <w:t>supervisor</w:t>
    </w:r>
  </w:p>
  <w:p w:rsidR="00B02968" w:rsidRPr="00001A3C" w:rsidRDefault="00B02968" w:rsidP="00B02968">
    <w:pPr>
      <w:rPr>
        <w:rFonts w:ascii="Lucida Sans Unicode" w:hAnsi="Lucida Sans Unicode" w:cs="Lucida Sans Unicode"/>
        <w:b/>
        <w:bCs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2D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5C3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A7CA3"/>
    <w:multiLevelType w:val="hybridMultilevel"/>
    <w:tmpl w:val="7C462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D4744"/>
    <w:multiLevelType w:val="hybridMultilevel"/>
    <w:tmpl w:val="E40E8F94"/>
    <w:lvl w:ilvl="0" w:tplc="BCD26C6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4C"/>
    <w:rsid w:val="00001A3C"/>
    <w:rsid w:val="00017E15"/>
    <w:rsid w:val="000503C2"/>
    <w:rsid w:val="0008421E"/>
    <w:rsid w:val="00086747"/>
    <w:rsid w:val="000A3F4A"/>
    <w:rsid w:val="000C4A5D"/>
    <w:rsid w:val="000C6F9F"/>
    <w:rsid w:val="000E0839"/>
    <w:rsid w:val="0010344A"/>
    <w:rsid w:val="0011081C"/>
    <w:rsid w:val="00114C5C"/>
    <w:rsid w:val="00133D27"/>
    <w:rsid w:val="00151F2D"/>
    <w:rsid w:val="001613CD"/>
    <w:rsid w:val="00183F89"/>
    <w:rsid w:val="001B1D74"/>
    <w:rsid w:val="00216D76"/>
    <w:rsid w:val="00217795"/>
    <w:rsid w:val="00222106"/>
    <w:rsid w:val="002309F9"/>
    <w:rsid w:val="002322A6"/>
    <w:rsid w:val="00232B4A"/>
    <w:rsid w:val="002649BF"/>
    <w:rsid w:val="002712E4"/>
    <w:rsid w:val="00290419"/>
    <w:rsid w:val="002B21E9"/>
    <w:rsid w:val="002C14F2"/>
    <w:rsid w:val="003001E8"/>
    <w:rsid w:val="00304BF9"/>
    <w:rsid w:val="00333619"/>
    <w:rsid w:val="00340DDC"/>
    <w:rsid w:val="00343216"/>
    <w:rsid w:val="00351F63"/>
    <w:rsid w:val="00354361"/>
    <w:rsid w:val="003757C2"/>
    <w:rsid w:val="00383844"/>
    <w:rsid w:val="0039012C"/>
    <w:rsid w:val="003915A5"/>
    <w:rsid w:val="0039424B"/>
    <w:rsid w:val="003C2975"/>
    <w:rsid w:val="003E0C10"/>
    <w:rsid w:val="003F262E"/>
    <w:rsid w:val="00402560"/>
    <w:rsid w:val="00420E84"/>
    <w:rsid w:val="00466F0C"/>
    <w:rsid w:val="00470CA8"/>
    <w:rsid w:val="004A4FA3"/>
    <w:rsid w:val="004C0B07"/>
    <w:rsid w:val="004D0D59"/>
    <w:rsid w:val="005039FB"/>
    <w:rsid w:val="00513E41"/>
    <w:rsid w:val="005842DE"/>
    <w:rsid w:val="0059792B"/>
    <w:rsid w:val="005B56A8"/>
    <w:rsid w:val="00607DD1"/>
    <w:rsid w:val="00686C62"/>
    <w:rsid w:val="006B1F2C"/>
    <w:rsid w:val="006B248A"/>
    <w:rsid w:val="006C1F5A"/>
    <w:rsid w:val="006D0DDB"/>
    <w:rsid w:val="006F1F99"/>
    <w:rsid w:val="00706BF6"/>
    <w:rsid w:val="00725970"/>
    <w:rsid w:val="007343EC"/>
    <w:rsid w:val="00744BED"/>
    <w:rsid w:val="007511A4"/>
    <w:rsid w:val="0075559A"/>
    <w:rsid w:val="0076179B"/>
    <w:rsid w:val="00764C84"/>
    <w:rsid w:val="0077589D"/>
    <w:rsid w:val="0078748A"/>
    <w:rsid w:val="00792E24"/>
    <w:rsid w:val="007B4885"/>
    <w:rsid w:val="007B6BDB"/>
    <w:rsid w:val="007F40F9"/>
    <w:rsid w:val="008145AB"/>
    <w:rsid w:val="00831995"/>
    <w:rsid w:val="00843B24"/>
    <w:rsid w:val="00865195"/>
    <w:rsid w:val="008C3368"/>
    <w:rsid w:val="008C568A"/>
    <w:rsid w:val="008E39FA"/>
    <w:rsid w:val="008E60D4"/>
    <w:rsid w:val="00941CE6"/>
    <w:rsid w:val="009448E6"/>
    <w:rsid w:val="0095458D"/>
    <w:rsid w:val="00994F0E"/>
    <w:rsid w:val="00995CE4"/>
    <w:rsid w:val="009D5A8A"/>
    <w:rsid w:val="009E3FD6"/>
    <w:rsid w:val="009E7510"/>
    <w:rsid w:val="009E7629"/>
    <w:rsid w:val="00A320DA"/>
    <w:rsid w:val="00A364D7"/>
    <w:rsid w:val="00A41096"/>
    <w:rsid w:val="00A427B3"/>
    <w:rsid w:val="00A620E8"/>
    <w:rsid w:val="00A70DE8"/>
    <w:rsid w:val="00A93FDC"/>
    <w:rsid w:val="00AE02FD"/>
    <w:rsid w:val="00AE4778"/>
    <w:rsid w:val="00AE6121"/>
    <w:rsid w:val="00B00F83"/>
    <w:rsid w:val="00B02968"/>
    <w:rsid w:val="00B05EA1"/>
    <w:rsid w:val="00B3694E"/>
    <w:rsid w:val="00B85ABF"/>
    <w:rsid w:val="00BB05FD"/>
    <w:rsid w:val="00BC06F7"/>
    <w:rsid w:val="00BF4E71"/>
    <w:rsid w:val="00C01215"/>
    <w:rsid w:val="00C121DF"/>
    <w:rsid w:val="00C22C44"/>
    <w:rsid w:val="00C348F0"/>
    <w:rsid w:val="00C60CFF"/>
    <w:rsid w:val="00C63A42"/>
    <w:rsid w:val="00C66895"/>
    <w:rsid w:val="00C8419B"/>
    <w:rsid w:val="00C94B4C"/>
    <w:rsid w:val="00CA4BA3"/>
    <w:rsid w:val="00CB777A"/>
    <w:rsid w:val="00CC52A1"/>
    <w:rsid w:val="00CC6562"/>
    <w:rsid w:val="00D02659"/>
    <w:rsid w:val="00D0413C"/>
    <w:rsid w:val="00D269AD"/>
    <w:rsid w:val="00D63AC2"/>
    <w:rsid w:val="00D6570C"/>
    <w:rsid w:val="00D66EDB"/>
    <w:rsid w:val="00D879E4"/>
    <w:rsid w:val="00DB70E5"/>
    <w:rsid w:val="00DC2385"/>
    <w:rsid w:val="00DD5D6C"/>
    <w:rsid w:val="00E1253D"/>
    <w:rsid w:val="00E3125A"/>
    <w:rsid w:val="00E52BEC"/>
    <w:rsid w:val="00E86AEA"/>
    <w:rsid w:val="00ED18EC"/>
    <w:rsid w:val="00ED6BA8"/>
    <w:rsid w:val="00EE7588"/>
    <w:rsid w:val="00EF6E75"/>
    <w:rsid w:val="00F02A1B"/>
    <w:rsid w:val="00F03F1F"/>
    <w:rsid w:val="00F33A1B"/>
    <w:rsid w:val="00F57C32"/>
    <w:rsid w:val="00F6042C"/>
    <w:rsid w:val="00F7406D"/>
    <w:rsid w:val="00F774F7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B5304C"/>
  <w14:defaultImageDpi w14:val="300"/>
  <w15:docId w15:val="{2F3CC64D-BF04-4909-86CE-0C8BED9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6D267-4D63-4A65-BBC5-02C394C7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Vlak, S.M. (Sylvia)</cp:lastModifiedBy>
  <cp:revision>2</cp:revision>
  <cp:lastPrinted>2015-03-18T16:37:00Z</cp:lastPrinted>
  <dcterms:created xsi:type="dcterms:W3CDTF">2021-02-17T14:30:00Z</dcterms:created>
  <dcterms:modified xsi:type="dcterms:W3CDTF">2021-02-17T14:30:00Z</dcterms:modified>
</cp:coreProperties>
</file>