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82A" w:rsidRPr="00676DF7" w:rsidRDefault="003E182A" w:rsidP="003E182A">
      <w:pPr>
        <w:pStyle w:val="Kop1"/>
      </w:pPr>
      <w:bookmarkStart w:id="0" w:name="_Toc5872334"/>
      <w:r w:rsidRPr="00676DF7">
        <w:t>Protocol 2.</w:t>
      </w:r>
      <w:r w:rsidRPr="00676DF7">
        <w:tab/>
      </w:r>
      <w:r w:rsidRPr="00676DF7">
        <w:tab/>
        <w:t>24 uurs bloeddruk meting</w:t>
      </w:r>
      <w:bookmarkEnd w:id="0"/>
    </w:p>
    <w:p w:rsidR="003E182A" w:rsidRDefault="003E182A" w:rsidP="003E182A">
      <w:pPr>
        <w:pStyle w:val="Kop2"/>
      </w:pPr>
    </w:p>
    <w:p w:rsidR="003E182A" w:rsidRPr="00676DF7" w:rsidRDefault="003E182A" w:rsidP="003E182A">
      <w:pPr>
        <w:pStyle w:val="Kop2"/>
      </w:pPr>
      <w:r w:rsidRPr="00676DF7">
        <w:t>Randvoorwaarden</w:t>
      </w:r>
    </w:p>
    <w:p w:rsidR="003E182A" w:rsidRPr="00676DF7" w:rsidRDefault="003E182A" w:rsidP="003E182A">
      <w:pPr>
        <w:spacing w:before="100" w:beforeAutospacing="1" w:after="100" w:afterAutospacing="1"/>
        <w:rPr>
          <w:rFonts w:ascii="Calibri" w:hAnsi="Calibri" w:cs="Calibri"/>
          <w:b/>
          <w:sz w:val="24"/>
          <w:szCs w:val="24"/>
        </w:rPr>
      </w:pPr>
      <w:r w:rsidRPr="00676DF7">
        <w:rPr>
          <w:rFonts w:ascii="Calibri" w:hAnsi="Calibri" w:cs="Calibri"/>
          <w:sz w:val="24"/>
          <w:szCs w:val="24"/>
        </w:rPr>
        <w:t>Gebruik een meter die gevalideerd is volgens het protocol van de ‘</w:t>
      </w:r>
      <w:proofErr w:type="spellStart"/>
      <w:r w:rsidRPr="00676DF7">
        <w:rPr>
          <w:rFonts w:ascii="Calibri" w:hAnsi="Calibri" w:cs="Calibri"/>
          <w:sz w:val="24"/>
          <w:szCs w:val="24"/>
        </w:rPr>
        <w:t>Working</w:t>
      </w:r>
      <w:proofErr w:type="spellEnd"/>
      <w:r w:rsidRPr="00676DF7">
        <w:rPr>
          <w:rFonts w:ascii="Calibri" w:hAnsi="Calibri" w:cs="Calibri"/>
          <w:sz w:val="24"/>
          <w:szCs w:val="24"/>
        </w:rPr>
        <w:t xml:space="preserve"> Group </w:t>
      </w:r>
      <w:proofErr w:type="spellStart"/>
      <w:r w:rsidRPr="00676DF7">
        <w:rPr>
          <w:rFonts w:ascii="Calibri" w:hAnsi="Calibri" w:cs="Calibri"/>
          <w:sz w:val="24"/>
          <w:szCs w:val="24"/>
        </w:rPr>
        <w:t>for</w:t>
      </w:r>
      <w:proofErr w:type="spellEnd"/>
      <w:r w:rsidRPr="00676DF7">
        <w:rPr>
          <w:rFonts w:ascii="Calibri" w:hAnsi="Calibri" w:cs="Calibri"/>
          <w:sz w:val="24"/>
          <w:szCs w:val="24"/>
        </w:rPr>
        <w:t xml:space="preserve"> Blood </w:t>
      </w:r>
      <w:proofErr w:type="spellStart"/>
      <w:r w:rsidRPr="00676DF7">
        <w:rPr>
          <w:rFonts w:ascii="Calibri" w:hAnsi="Calibri" w:cs="Calibri"/>
          <w:sz w:val="24"/>
          <w:szCs w:val="24"/>
        </w:rPr>
        <w:t>Pressure</w:t>
      </w:r>
      <w:proofErr w:type="spellEnd"/>
      <w:r w:rsidRPr="00676DF7">
        <w:rPr>
          <w:rFonts w:ascii="Calibri" w:hAnsi="Calibri" w:cs="Calibri"/>
          <w:sz w:val="24"/>
          <w:szCs w:val="24"/>
        </w:rPr>
        <w:t xml:space="preserve"> </w:t>
      </w:r>
      <w:proofErr w:type="spellStart"/>
      <w:r w:rsidRPr="00676DF7">
        <w:rPr>
          <w:rFonts w:ascii="Calibri" w:hAnsi="Calibri" w:cs="Calibri"/>
          <w:sz w:val="24"/>
          <w:szCs w:val="24"/>
        </w:rPr>
        <w:t>Measurement</w:t>
      </w:r>
      <w:proofErr w:type="spellEnd"/>
      <w:r w:rsidRPr="00676DF7">
        <w:rPr>
          <w:rFonts w:ascii="Calibri" w:hAnsi="Calibri" w:cs="Calibri"/>
          <w:sz w:val="24"/>
          <w:szCs w:val="24"/>
        </w:rPr>
        <w:t xml:space="preserve"> van de European Society of </w:t>
      </w:r>
      <w:proofErr w:type="spellStart"/>
      <w:r w:rsidRPr="00676DF7">
        <w:rPr>
          <w:rFonts w:ascii="Calibri" w:hAnsi="Calibri" w:cs="Calibri"/>
          <w:sz w:val="24"/>
          <w:szCs w:val="24"/>
        </w:rPr>
        <w:t>Hypertension</w:t>
      </w:r>
      <w:proofErr w:type="spellEnd"/>
      <w:r w:rsidRPr="00676DF7">
        <w:rPr>
          <w:rFonts w:ascii="Calibri" w:hAnsi="Calibri" w:cs="Calibri"/>
          <w:sz w:val="24"/>
          <w:szCs w:val="24"/>
        </w:rPr>
        <w:t xml:space="preserve">’ een voldoende </w:t>
      </w:r>
      <w:proofErr w:type="spellStart"/>
      <w:r w:rsidRPr="00676DF7">
        <w:rPr>
          <w:rFonts w:ascii="Calibri" w:hAnsi="Calibri" w:cs="Calibri"/>
          <w:sz w:val="24"/>
          <w:szCs w:val="24"/>
        </w:rPr>
        <w:t>beoorde</w:t>
      </w:r>
      <w:proofErr w:type="spellEnd"/>
      <w:r w:rsidRPr="00676DF7">
        <w:rPr>
          <w:rFonts w:ascii="Calibri" w:hAnsi="Calibri" w:cs="Calibri"/>
          <w:sz w:val="24"/>
          <w:szCs w:val="24"/>
        </w:rPr>
        <w:t xml:space="preserve">- </w:t>
      </w:r>
      <w:proofErr w:type="spellStart"/>
      <w:r w:rsidRPr="00676DF7">
        <w:rPr>
          <w:rFonts w:ascii="Calibri" w:hAnsi="Calibri" w:cs="Calibri"/>
          <w:sz w:val="24"/>
          <w:szCs w:val="24"/>
        </w:rPr>
        <w:t>ling</w:t>
      </w:r>
      <w:proofErr w:type="spellEnd"/>
      <w:r w:rsidRPr="00676DF7">
        <w:rPr>
          <w:rFonts w:ascii="Calibri" w:hAnsi="Calibri" w:cs="Calibri"/>
          <w:sz w:val="24"/>
          <w:szCs w:val="24"/>
        </w:rPr>
        <w:t xml:space="preserve"> heeft gekregen (</w:t>
      </w:r>
      <w:proofErr w:type="spellStart"/>
      <w:r w:rsidRPr="00676DF7">
        <w:rPr>
          <w:rFonts w:ascii="Calibri" w:hAnsi="Calibri" w:cs="Calibri"/>
          <w:sz w:val="24"/>
          <w:szCs w:val="24"/>
        </w:rPr>
        <w:t>O’Brien</w:t>
      </w:r>
      <w:proofErr w:type="spellEnd"/>
      <w:r w:rsidRPr="00676DF7">
        <w:rPr>
          <w:rFonts w:ascii="Calibri" w:hAnsi="Calibri" w:cs="Calibri"/>
          <w:sz w:val="24"/>
          <w:szCs w:val="24"/>
        </w:rPr>
        <w:t xml:space="preserve"> 2010) (www.dableducational.org). </w:t>
      </w:r>
    </w:p>
    <w:p w:rsidR="003E182A" w:rsidRPr="00676DF7" w:rsidRDefault="003E182A" w:rsidP="003E182A">
      <w:pPr>
        <w:rPr>
          <w:rFonts w:ascii="Calibri" w:hAnsi="Calibri" w:cs="Calibri"/>
        </w:rPr>
      </w:pPr>
    </w:p>
    <w:tbl>
      <w:tblPr>
        <w:tblW w:w="534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5" w:color="auto" w:fill="auto"/>
        <w:tblCellMar>
          <w:left w:w="70" w:type="dxa"/>
          <w:right w:w="70" w:type="dxa"/>
        </w:tblCellMar>
        <w:tblLook w:val="0000" w:firstRow="0" w:lastRow="0" w:firstColumn="0" w:lastColumn="0" w:noHBand="0" w:noVBand="0"/>
      </w:tblPr>
      <w:tblGrid>
        <w:gridCol w:w="9853"/>
      </w:tblGrid>
      <w:tr w:rsidR="003E182A" w:rsidRPr="00676DF7" w:rsidTr="00C831C5">
        <w:trPr>
          <w:cantSplit/>
          <w:trHeight w:val="8397"/>
        </w:trPr>
        <w:tc>
          <w:tcPr>
            <w:tcW w:w="5000" w:type="pct"/>
            <w:shd w:val="pct15" w:color="auto" w:fill="auto"/>
          </w:tcPr>
          <w:p w:rsidR="003E182A" w:rsidRPr="00676DF7" w:rsidRDefault="003E182A" w:rsidP="003E182A">
            <w:pPr>
              <w:numPr>
                <w:ilvl w:val="0"/>
                <w:numId w:val="2"/>
              </w:numPr>
              <w:tabs>
                <w:tab w:val="left" w:pos="1418"/>
              </w:tabs>
              <w:spacing w:after="0" w:line="240" w:lineRule="auto"/>
              <w:rPr>
                <w:rFonts w:ascii="Calibri" w:hAnsi="Calibri"/>
                <w:b/>
                <w:color w:val="000000"/>
                <w:lang w:eastAsia="x-none"/>
              </w:rPr>
            </w:pPr>
            <w:r w:rsidRPr="00676DF7">
              <w:rPr>
                <w:rFonts w:ascii="Calibri" w:hAnsi="Calibri"/>
                <w:b/>
                <w:color w:val="000000"/>
              </w:rPr>
              <w:t>Palpeer</w:t>
            </w:r>
            <w:r w:rsidRPr="00676DF7">
              <w:rPr>
                <w:rFonts w:ascii="Calibri" w:hAnsi="Calibri"/>
                <w:b/>
                <w:color w:val="000000"/>
                <w:lang w:eastAsia="x-none"/>
              </w:rPr>
              <w:t xml:space="preserve"> de </w:t>
            </w:r>
            <w:r w:rsidRPr="00676DF7">
              <w:rPr>
                <w:rFonts w:ascii="Calibri" w:hAnsi="Calibri"/>
                <w:b/>
                <w:color w:val="000000"/>
              </w:rPr>
              <w:t>pols</w:t>
            </w:r>
          </w:p>
          <w:p w:rsidR="003E182A" w:rsidRPr="00676DF7" w:rsidRDefault="003E182A" w:rsidP="003E182A">
            <w:pPr>
              <w:numPr>
                <w:ilvl w:val="0"/>
                <w:numId w:val="3"/>
              </w:numPr>
              <w:tabs>
                <w:tab w:val="left" w:pos="709"/>
              </w:tabs>
              <w:spacing w:after="0" w:line="240" w:lineRule="auto"/>
              <w:rPr>
                <w:rFonts w:ascii="Calibri" w:hAnsi="Calibri"/>
                <w:color w:val="000000"/>
                <w:lang w:eastAsia="x-none"/>
              </w:rPr>
            </w:pPr>
            <w:r w:rsidRPr="00676DF7">
              <w:rPr>
                <w:rFonts w:ascii="Calibri" w:hAnsi="Calibri"/>
                <w:color w:val="000000"/>
              </w:rPr>
              <w:t>Overleg met de huisarts als de pols onregelmatig is. De onregelmatige pols kan een reden zijn om af te zien</w:t>
            </w:r>
            <w:r w:rsidRPr="00676DF7">
              <w:rPr>
                <w:rFonts w:ascii="Calibri" w:hAnsi="Calibri"/>
                <w:color w:val="000000"/>
                <w:lang w:eastAsia="x-none"/>
              </w:rPr>
              <w:t xml:space="preserve"> van </w:t>
            </w:r>
            <w:r w:rsidRPr="00676DF7">
              <w:rPr>
                <w:rFonts w:ascii="Calibri" w:hAnsi="Calibri"/>
                <w:color w:val="000000"/>
              </w:rPr>
              <w:t>ambulante bloeddrukmeting.</w:t>
            </w:r>
          </w:p>
          <w:p w:rsidR="003E182A" w:rsidRPr="00676DF7" w:rsidRDefault="003E182A" w:rsidP="003E182A">
            <w:pPr>
              <w:numPr>
                <w:ilvl w:val="0"/>
                <w:numId w:val="2"/>
              </w:numPr>
              <w:tabs>
                <w:tab w:val="left" w:pos="1418"/>
              </w:tabs>
              <w:spacing w:after="0" w:line="240" w:lineRule="auto"/>
              <w:rPr>
                <w:rFonts w:ascii="Calibri" w:hAnsi="Calibri"/>
                <w:b/>
                <w:color w:val="000000"/>
                <w:lang w:eastAsia="x-none"/>
              </w:rPr>
            </w:pPr>
            <w:r w:rsidRPr="00676DF7">
              <w:rPr>
                <w:rFonts w:ascii="Calibri" w:hAnsi="Calibri"/>
                <w:b/>
                <w:color w:val="000000"/>
              </w:rPr>
              <w:t>Bepalen arm bloeddrukmeting</w:t>
            </w:r>
          </w:p>
          <w:p w:rsidR="003E182A" w:rsidRPr="00676DF7" w:rsidRDefault="003E182A" w:rsidP="003E182A">
            <w:pPr>
              <w:numPr>
                <w:ilvl w:val="0"/>
                <w:numId w:val="3"/>
              </w:numPr>
              <w:spacing w:after="0" w:line="240" w:lineRule="auto"/>
              <w:rPr>
                <w:rFonts w:ascii="Calibri" w:hAnsi="Calibri" w:cs="Calibri"/>
                <w:b/>
                <w:sz w:val="24"/>
                <w:szCs w:val="24"/>
                <w:lang w:eastAsia="x-none"/>
              </w:rPr>
            </w:pPr>
            <w:r w:rsidRPr="00676DF7">
              <w:rPr>
                <w:rFonts w:ascii="Calibri" w:hAnsi="Calibri" w:cs="Calibri"/>
                <w:sz w:val="24"/>
                <w:szCs w:val="24"/>
                <w:lang w:eastAsia="x-none"/>
              </w:rPr>
              <w:t>Controleer in het dossier of vraag na bij de patiënt aan welke arm de bloeddruk moet worden gemeten. Indien dit nog nooit bepaald is, zie dan stap 2 bij de spreekkamer bloeddrukmeting.</w:t>
            </w:r>
          </w:p>
          <w:p w:rsidR="003E182A" w:rsidRPr="00676DF7" w:rsidRDefault="003E182A" w:rsidP="003E182A">
            <w:pPr>
              <w:numPr>
                <w:ilvl w:val="0"/>
                <w:numId w:val="2"/>
              </w:numPr>
              <w:tabs>
                <w:tab w:val="left" w:pos="1418"/>
              </w:tabs>
              <w:spacing w:after="0" w:line="240" w:lineRule="auto"/>
              <w:rPr>
                <w:rFonts w:ascii="Calibri" w:hAnsi="Calibri"/>
                <w:b/>
                <w:color w:val="000000"/>
                <w:lang w:eastAsia="x-none"/>
              </w:rPr>
            </w:pPr>
            <w:r w:rsidRPr="00676DF7">
              <w:rPr>
                <w:rFonts w:ascii="Calibri" w:hAnsi="Calibri"/>
                <w:b/>
                <w:color w:val="000000"/>
              </w:rPr>
              <w:t>Aanmeten bloeddrukmanchet</w:t>
            </w:r>
          </w:p>
          <w:p w:rsidR="003E182A" w:rsidRPr="00676DF7" w:rsidRDefault="003E182A" w:rsidP="003E182A">
            <w:pPr>
              <w:numPr>
                <w:ilvl w:val="0"/>
                <w:numId w:val="3"/>
              </w:numPr>
              <w:spacing w:after="0" w:line="240" w:lineRule="auto"/>
              <w:rPr>
                <w:rFonts w:ascii="Calibri" w:hAnsi="Calibri"/>
                <w:color w:val="000000"/>
                <w:lang w:eastAsia="x-none"/>
              </w:rPr>
            </w:pPr>
            <w:r w:rsidRPr="00676DF7">
              <w:rPr>
                <w:rFonts w:ascii="Calibri" w:hAnsi="Calibri"/>
                <w:color w:val="000000"/>
              </w:rPr>
              <w:t>Meet de juiste maat manchet aan. Over het algemeen staat de maat op het manchet aangegeven. Voor volwassenen kan meestal een manchet voor normale armomvang (22-32 cm) of voor een dikke bovenarm (&gt; 32 cm) worden gebruikt.</w:t>
            </w:r>
          </w:p>
          <w:p w:rsidR="003E182A" w:rsidRPr="00676DF7" w:rsidRDefault="003E182A" w:rsidP="003E182A">
            <w:pPr>
              <w:numPr>
                <w:ilvl w:val="0"/>
                <w:numId w:val="2"/>
              </w:numPr>
              <w:tabs>
                <w:tab w:val="left" w:pos="1418"/>
              </w:tabs>
              <w:spacing w:after="0" w:line="240" w:lineRule="auto"/>
              <w:rPr>
                <w:rFonts w:ascii="Calibri" w:hAnsi="Calibri"/>
                <w:b/>
                <w:color w:val="000000"/>
                <w:lang w:eastAsia="x-none"/>
              </w:rPr>
            </w:pPr>
            <w:r w:rsidRPr="00676DF7">
              <w:rPr>
                <w:rFonts w:ascii="Calibri" w:hAnsi="Calibri"/>
                <w:b/>
                <w:color w:val="000000"/>
              </w:rPr>
              <w:t>Instellen bloeddrukmeter</w:t>
            </w:r>
          </w:p>
          <w:p w:rsidR="003E182A" w:rsidRPr="00676DF7" w:rsidRDefault="003E182A" w:rsidP="003E182A">
            <w:pPr>
              <w:numPr>
                <w:ilvl w:val="0"/>
                <w:numId w:val="3"/>
              </w:numPr>
              <w:spacing w:after="0" w:line="240" w:lineRule="auto"/>
              <w:rPr>
                <w:rFonts w:ascii="Calibri" w:hAnsi="Calibri"/>
                <w:color w:val="000000"/>
                <w:lang w:eastAsia="x-none"/>
              </w:rPr>
            </w:pPr>
            <w:r w:rsidRPr="00676DF7">
              <w:rPr>
                <w:rFonts w:ascii="Calibri" w:hAnsi="Calibri"/>
                <w:color w:val="000000"/>
                <w:lang w:eastAsia="x-none"/>
              </w:rPr>
              <w:t xml:space="preserve">Stel de meter in op tussenpozen van maximaal 30 minuten. Gedurende de nacht kan minder frequent gemeten worden, bijvoorbeeld eenmaal per uur. </w:t>
            </w:r>
          </w:p>
          <w:p w:rsidR="003E182A" w:rsidRPr="00676DF7" w:rsidRDefault="003E182A" w:rsidP="003E182A">
            <w:pPr>
              <w:numPr>
                <w:ilvl w:val="0"/>
                <w:numId w:val="2"/>
              </w:numPr>
              <w:tabs>
                <w:tab w:val="left" w:pos="1418"/>
              </w:tabs>
              <w:spacing w:after="0" w:line="240" w:lineRule="auto"/>
              <w:rPr>
                <w:rFonts w:ascii="Calibri" w:hAnsi="Calibri"/>
                <w:b/>
                <w:color w:val="000000"/>
                <w:lang w:eastAsia="x-none"/>
              </w:rPr>
            </w:pPr>
            <w:r w:rsidRPr="00676DF7">
              <w:rPr>
                <w:rFonts w:ascii="Calibri" w:hAnsi="Calibri"/>
                <w:b/>
                <w:color w:val="000000"/>
              </w:rPr>
              <w:t>Instructie van de patiënt</w:t>
            </w:r>
          </w:p>
          <w:p w:rsidR="003E182A" w:rsidRPr="00676DF7" w:rsidRDefault="003E182A" w:rsidP="00C831C5">
            <w:pPr>
              <w:ind w:left="360"/>
              <w:rPr>
                <w:rFonts w:ascii="Calibri" w:hAnsi="Calibri"/>
                <w:color w:val="000000"/>
                <w:lang w:eastAsia="x-none"/>
              </w:rPr>
            </w:pPr>
            <w:r w:rsidRPr="00676DF7">
              <w:rPr>
                <w:rFonts w:ascii="Calibri" w:hAnsi="Calibri"/>
                <w:color w:val="000000"/>
              </w:rPr>
              <w:t>Geef de volgende instructies:</w:t>
            </w:r>
          </w:p>
          <w:p w:rsidR="003E182A" w:rsidRPr="00676DF7" w:rsidRDefault="003E182A" w:rsidP="00C831C5">
            <w:pPr>
              <w:numPr>
                <w:ilvl w:val="1"/>
                <w:numId w:val="1"/>
              </w:numPr>
              <w:spacing w:after="0" w:line="240" w:lineRule="auto"/>
              <w:rPr>
                <w:rFonts w:ascii="Calibri" w:hAnsi="Calibri"/>
                <w:b/>
                <w:color w:val="000000"/>
                <w:lang w:eastAsia="x-none"/>
              </w:rPr>
            </w:pPr>
            <w:r w:rsidRPr="00676DF7">
              <w:rPr>
                <w:rFonts w:ascii="Calibri" w:hAnsi="Calibri"/>
                <w:color w:val="000000"/>
              </w:rPr>
              <w:t>Voer uw normale activiteiten uit maar verricht geen maximale inspanning.</w:t>
            </w:r>
          </w:p>
          <w:p w:rsidR="003E182A" w:rsidRPr="00676DF7" w:rsidRDefault="003E182A" w:rsidP="00C831C5">
            <w:pPr>
              <w:numPr>
                <w:ilvl w:val="1"/>
                <w:numId w:val="1"/>
              </w:numPr>
              <w:spacing w:after="0" w:line="240" w:lineRule="auto"/>
              <w:rPr>
                <w:rFonts w:ascii="Calibri" w:hAnsi="Calibri"/>
                <w:b/>
                <w:color w:val="000000"/>
                <w:lang w:eastAsia="x-none"/>
              </w:rPr>
            </w:pPr>
            <w:r w:rsidRPr="00676DF7">
              <w:rPr>
                <w:rFonts w:ascii="Calibri" w:hAnsi="Calibri"/>
                <w:color w:val="000000"/>
              </w:rPr>
              <w:t>Strek tijdens de metingen de arm waaraan gemeten wordt en houd de arm stil.</w:t>
            </w:r>
          </w:p>
          <w:p w:rsidR="003E182A" w:rsidRPr="00676DF7" w:rsidRDefault="003E182A" w:rsidP="00C831C5">
            <w:pPr>
              <w:numPr>
                <w:ilvl w:val="1"/>
                <w:numId w:val="1"/>
              </w:numPr>
              <w:spacing w:after="0" w:line="240" w:lineRule="auto"/>
              <w:rPr>
                <w:rFonts w:ascii="Calibri" w:hAnsi="Calibri"/>
                <w:b/>
                <w:color w:val="000000"/>
                <w:lang w:eastAsia="x-none"/>
              </w:rPr>
            </w:pPr>
            <w:r w:rsidRPr="00676DF7">
              <w:rPr>
                <w:rFonts w:ascii="Calibri" w:hAnsi="Calibri"/>
                <w:color w:val="000000"/>
              </w:rPr>
              <w:t>De meter mag niet nat worden en de meter mag niet afgedaan worden. Tijdens de meetperiode kunt u dus niet douchen;</w:t>
            </w:r>
          </w:p>
          <w:p w:rsidR="003E182A" w:rsidRPr="00676DF7" w:rsidRDefault="003E182A" w:rsidP="00C831C5">
            <w:pPr>
              <w:numPr>
                <w:ilvl w:val="1"/>
                <w:numId w:val="1"/>
              </w:numPr>
              <w:spacing w:after="0" w:line="240" w:lineRule="auto"/>
              <w:rPr>
                <w:rFonts w:ascii="Calibri" w:hAnsi="Calibri"/>
                <w:b/>
                <w:color w:val="000000"/>
                <w:lang w:eastAsia="x-none"/>
              </w:rPr>
            </w:pPr>
            <w:r w:rsidRPr="00676DF7">
              <w:rPr>
                <w:rFonts w:ascii="Calibri" w:hAnsi="Calibri"/>
                <w:color w:val="000000"/>
              </w:rPr>
              <w:t>Houd een dagboek bij om opvallende gebeurtenissen te noteren, met vermelding van het precieze tijdstip van die gebeurtenis. Noteer het tijdstip van slapen gaan en opstaan en de kwaliteit van de slaap. Als u medicatie gebruikt: noteer het middel en het tijdstip van innemen.</w:t>
            </w:r>
          </w:p>
          <w:p w:rsidR="003E182A" w:rsidRPr="00676DF7" w:rsidRDefault="003E182A" w:rsidP="00C831C5">
            <w:pPr>
              <w:numPr>
                <w:ilvl w:val="1"/>
                <w:numId w:val="1"/>
              </w:numPr>
              <w:spacing w:after="0" w:line="240" w:lineRule="auto"/>
              <w:rPr>
                <w:rFonts w:ascii="Calibri" w:hAnsi="Calibri"/>
                <w:b/>
                <w:color w:val="000000"/>
                <w:lang w:eastAsia="x-none"/>
              </w:rPr>
            </w:pPr>
            <w:r w:rsidRPr="00676DF7">
              <w:rPr>
                <w:rFonts w:ascii="Calibri" w:hAnsi="Calibri"/>
                <w:color w:val="000000"/>
              </w:rPr>
              <w:t>Maak een vervolgafspraak voor het beoordelen van het resultaat.</w:t>
            </w:r>
          </w:p>
          <w:p w:rsidR="003E182A" w:rsidRPr="00676DF7" w:rsidRDefault="003E182A" w:rsidP="003E182A">
            <w:pPr>
              <w:numPr>
                <w:ilvl w:val="0"/>
                <w:numId w:val="2"/>
              </w:numPr>
              <w:tabs>
                <w:tab w:val="left" w:pos="1418"/>
              </w:tabs>
              <w:spacing w:after="0" w:line="240" w:lineRule="auto"/>
              <w:rPr>
                <w:rFonts w:ascii="Calibri" w:hAnsi="Calibri"/>
                <w:b/>
                <w:color w:val="000000"/>
                <w:lang w:eastAsia="x-none"/>
              </w:rPr>
            </w:pPr>
            <w:r w:rsidRPr="00676DF7">
              <w:rPr>
                <w:rFonts w:ascii="Calibri" w:hAnsi="Calibri"/>
                <w:b/>
                <w:color w:val="000000"/>
              </w:rPr>
              <w:t>Resultaat 24-uursmeting beoordelen</w:t>
            </w:r>
          </w:p>
          <w:p w:rsidR="003E182A" w:rsidRPr="00676DF7" w:rsidRDefault="003E182A" w:rsidP="003E182A">
            <w:pPr>
              <w:numPr>
                <w:ilvl w:val="0"/>
                <w:numId w:val="4"/>
              </w:numPr>
              <w:spacing w:after="0" w:line="240" w:lineRule="auto"/>
              <w:rPr>
                <w:rFonts w:ascii="Calibri" w:hAnsi="Calibri"/>
                <w:color w:val="000000"/>
              </w:rPr>
            </w:pPr>
            <w:r w:rsidRPr="00676DF7">
              <w:rPr>
                <w:rFonts w:ascii="Calibri" w:hAnsi="Calibri"/>
                <w:color w:val="000000"/>
              </w:rPr>
              <w:t>Bekijk de metingen. Als er meer dan 30% mislukte meetpunten zijn, moet de gehele meting worden overgedaan.</w:t>
            </w:r>
          </w:p>
          <w:p w:rsidR="003E182A" w:rsidRPr="00676DF7" w:rsidRDefault="003E182A" w:rsidP="003E182A">
            <w:pPr>
              <w:numPr>
                <w:ilvl w:val="0"/>
                <w:numId w:val="4"/>
              </w:numPr>
              <w:spacing w:after="0" w:line="240" w:lineRule="auto"/>
              <w:rPr>
                <w:rFonts w:ascii="Calibri" w:hAnsi="Calibri"/>
                <w:color w:val="000000"/>
              </w:rPr>
            </w:pPr>
            <w:r w:rsidRPr="00676DF7">
              <w:rPr>
                <w:rFonts w:ascii="Calibri" w:hAnsi="Calibri"/>
                <w:color w:val="000000"/>
              </w:rPr>
              <w:t xml:space="preserve">Bereken of lees de gemiddelde SBD en DBD over 24 uur af. Er is sprake van hypertensie als de gemiddelde SBD &gt; 130 </w:t>
            </w:r>
            <w:proofErr w:type="spellStart"/>
            <w:r w:rsidRPr="00676DF7">
              <w:rPr>
                <w:rFonts w:ascii="Calibri" w:hAnsi="Calibri"/>
                <w:color w:val="000000"/>
              </w:rPr>
              <w:t>mmHg</w:t>
            </w:r>
            <w:proofErr w:type="spellEnd"/>
            <w:r w:rsidRPr="00676DF7">
              <w:rPr>
                <w:rFonts w:ascii="Calibri" w:hAnsi="Calibri"/>
                <w:color w:val="000000"/>
              </w:rPr>
              <w:t xml:space="preserve"> is.</w:t>
            </w:r>
          </w:p>
          <w:p w:rsidR="003E182A" w:rsidRPr="00676DF7" w:rsidRDefault="003E182A" w:rsidP="003E182A">
            <w:pPr>
              <w:numPr>
                <w:ilvl w:val="0"/>
                <w:numId w:val="4"/>
              </w:numPr>
              <w:spacing w:after="0" w:line="240" w:lineRule="auto"/>
              <w:rPr>
                <w:rFonts w:ascii="Calibri" w:hAnsi="Calibri"/>
                <w:color w:val="000000"/>
              </w:rPr>
            </w:pPr>
            <w:r w:rsidRPr="00676DF7">
              <w:rPr>
                <w:rFonts w:ascii="Calibri" w:hAnsi="Calibri"/>
                <w:color w:val="000000"/>
              </w:rPr>
              <w:t xml:space="preserve">Laat de huisarts (achteraf) de uitslagen beoordelen. </w:t>
            </w:r>
          </w:p>
          <w:p w:rsidR="003E182A" w:rsidRPr="00676DF7" w:rsidRDefault="003E182A" w:rsidP="003E182A">
            <w:pPr>
              <w:numPr>
                <w:ilvl w:val="0"/>
                <w:numId w:val="4"/>
              </w:numPr>
              <w:spacing w:after="0" w:line="240" w:lineRule="auto"/>
              <w:rPr>
                <w:rFonts w:ascii="Calibri" w:hAnsi="Calibri"/>
                <w:color w:val="000000"/>
              </w:rPr>
            </w:pPr>
            <w:r w:rsidRPr="00676DF7">
              <w:rPr>
                <w:rFonts w:ascii="Calibri" w:hAnsi="Calibri"/>
                <w:color w:val="000000"/>
              </w:rPr>
              <w:t>Registreer de uitslagen in het HIS.</w:t>
            </w:r>
          </w:p>
        </w:tc>
      </w:tr>
    </w:tbl>
    <w:p w:rsidR="003E182A" w:rsidRDefault="003E182A" w:rsidP="003E182A">
      <w:pPr>
        <w:pStyle w:val="Kop2"/>
      </w:pPr>
      <w:r w:rsidRPr="00676DF7">
        <w:br w:type="page"/>
      </w:r>
      <w:bookmarkStart w:id="1" w:name="_Toc5872335"/>
      <w:r w:rsidRPr="00676DF7">
        <w:lastRenderedPageBreak/>
        <w:t>Instructie voor patiënt tijdens 24-uurs bloeddrukmeting</w:t>
      </w:r>
      <w:bookmarkEnd w:id="1"/>
    </w:p>
    <w:p w:rsidR="003E182A" w:rsidRPr="00676DF7" w:rsidRDefault="003E182A" w:rsidP="003E182A">
      <w:pPr>
        <w:rPr>
          <w:rFonts w:ascii="Calibri" w:hAnsi="Calibri" w:cs="Calibri"/>
          <w:sz w:val="24"/>
          <w:szCs w:val="24"/>
        </w:rPr>
      </w:pPr>
      <w:r w:rsidRPr="00676DF7">
        <w:rPr>
          <w:rFonts w:ascii="Calibri" w:hAnsi="Calibri" w:cs="Calibri"/>
          <w:sz w:val="24"/>
          <w:szCs w:val="24"/>
        </w:rPr>
        <w:t>U heeft van de praktijk een 24-uurs bloeddrukmeting mee gekregen. Dit doen we om goed te bekijken hoe uw bloeddruk in werkelijkheid is.</w:t>
      </w:r>
    </w:p>
    <w:p w:rsidR="003E182A" w:rsidRPr="00676DF7" w:rsidRDefault="003E182A" w:rsidP="003E182A">
      <w:pPr>
        <w:rPr>
          <w:rFonts w:ascii="Calibri" w:hAnsi="Calibri" w:cs="Calibri"/>
          <w:sz w:val="24"/>
          <w:szCs w:val="24"/>
        </w:rPr>
      </w:pPr>
      <w:r w:rsidRPr="00676DF7">
        <w:rPr>
          <w:rFonts w:ascii="Calibri" w:hAnsi="Calibri" w:cs="Calibri"/>
          <w:sz w:val="24"/>
          <w:szCs w:val="24"/>
        </w:rPr>
        <w:t>Tijdens deze 24-uurs meting is het volgende van belang:</w:t>
      </w:r>
    </w:p>
    <w:p w:rsidR="003E182A" w:rsidRPr="00676DF7" w:rsidRDefault="003E182A" w:rsidP="003E182A">
      <w:pPr>
        <w:numPr>
          <w:ilvl w:val="1"/>
          <w:numId w:val="1"/>
        </w:numPr>
        <w:spacing w:after="0" w:line="240" w:lineRule="auto"/>
        <w:rPr>
          <w:rFonts w:ascii="Calibri" w:hAnsi="Calibri"/>
          <w:b/>
          <w:color w:val="000000"/>
          <w:lang w:eastAsia="x-none"/>
        </w:rPr>
      </w:pPr>
      <w:r w:rsidRPr="00676DF7">
        <w:rPr>
          <w:rFonts w:ascii="Calibri" w:hAnsi="Calibri"/>
          <w:color w:val="000000"/>
        </w:rPr>
        <w:t>Voer uw normale activiteiten uit maar verricht geen maximale inspanning.</w:t>
      </w:r>
    </w:p>
    <w:p w:rsidR="003E182A" w:rsidRPr="00676DF7" w:rsidRDefault="003E182A" w:rsidP="003E182A">
      <w:pPr>
        <w:numPr>
          <w:ilvl w:val="1"/>
          <w:numId w:val="1"/>
        </w:numPr>
        <w:spacing w:after="0" w:line="240" w:lineRule="auto"/>
        <w:rPr>
          <w:rFonts w:ascii="Calibri" w:hAnsi="Calibri"/>
          <w:b/>
          <w:color w:val="000000"/>
          <w:lang w:eastAsia="x-none"/>
        </w:rPr>
      </w:pPr>
      <w:r w:rsidRPr="00676DF7">
        <w:rPr>
          <w:rFonts w:ascii="Calibri" w:hAnsi="Calibri"/>
          <w:color w:val="000000"/>
        </w:rPr>
        <w:t>Strek tijdens de metingen de arm waaraan gemeten wordt en houd de arm stil.</w:t>
      </w:r>
    </w:p>
    <w:p w:rsidR="003E182A" w:rsidRPr="00676DF7" w:rsidRDefault="003E182A" w:rsidP="003E182A">
      <w:pPr>
        <w:numPr>
          <w:ilvl w:val="1"/>
          <w:numId w:val="1"/>
        </w:numPr>
        <w:spacing w:after="0" w:line="240" w:lineRule="auto"/>
        <w:rPr>
          <w:rFonts w:ascii="Calibri" w:hAnsi="Calibri"/>
          <w:b/>
          <w:color w:val="000000"/>
          <w:lang w:eastAsia="x-none"/>
        </w:rPr>
      </w:pPr>
      <w:r w:rsidRPr="00676DF7">
        <w:rPr>
          <w:rFonts w:ascii="Calibri" w:hAnsi="Calibri"/>
          <w:color w:val="000000"/>
        </w:rPr>
        <w:t>De meter mag niet nat worden en de meter mag niet afgedaan worden. Tijdens de meetperiode kunt u dus niet douchen;</w:t>
      </w:r>
    </w:p>
    <w:p w:rsidR="003E182A" w:rsidRPr="00676DF7" w:rsidRDefault="003E182A" w:rsidP="003E182A">
      <w:pPr>
        <w:numPr>
          <w:ilvl w:val="1"/>
          <w:numId w:val="1"/>
        </w:numPr>
        <w:spacing w:after="0" w:line="240" w:lineRule="auto"/>
        <w:rPr>
          <w:rFonts w:ascii="Calibri" w:hAnsi="Calibri"/>
          <w:b/>
          <w:color w:val="000000"/>
          <w:lang w:eastAsia="x-none"/>
        </w:rPr>
      </w:pPr>
      <w:r w:rsidRPr="00676DF7">
        <w:rPr>
          <w:rFonts w:ascii="Calibri" w:hAnsi="Calibri"/>
          <w:color w:val="000000"/>
        </w:rPr>
        <w:t>Houd een dagboek bij om opvallende gebeurtenissen te noteren, met vermelding van het precieze tijdstip van die gebeurtenis. Noteer het tijdstip van slapen gaan en opstaan en de kwaliteit van de slaap. Als u medicatie gebruikt: noteer het middel en het tijdstip van innemen. De tabel hieronder zou u kunnen gebruiken.</w:t>
      </w:r>
    </w:p>
    <w:p w:rsidR="003E182A" w:rsidRPr="00676DF7" w:rsidRDefault="003E182A" w:rsidP="003E182A">
      <w:pPr>
        <w:ind w:left="1080"/>
        <w:rPr>
          <w:rFonts w:ascii="Calibri" w:hAnsi="Calibri"/>
          <w:b/>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2122"/>
        <w:gridCol w:w="2122"/>
        <w:gridCol w:w="2122"/>
      </w:tblGrid>
      <w:tr w:rsidR="003E182A" w:rsidRPr="00676DF7" w:rsidTr="00C831C5">
        <w:tc>
          <w:tcPr>
            <w:tcW w:w="2920" w:type="dxa"/>
            <w:shd w:val="clear" w:color="auto" w:fill="auto"/>
          </w:tcPr>
          <w:p w:rsidR="003E182A" w:rsidRPr="00676DF7" w:rsidRDefault="003E182A" w:rsidP="00C831C5">
            <w:pPr>
              <w:rPr>
                <w:rFonts w:ascii="Calibri" w:hAnsi="Calibri"/>
                <w:color w:val="000000"/>
                <w:sz w:val="24"/>
                <w:szCs w:val="24"/>
              </w:rPr>
            </w:pPr>
            <w:r w:rsidRPr="00676DF7">
              <w:rPr>
                <w:rFonts w:ascii="Calibri" w:hAnsi="Calibri"/>
                <w:color w:val="000000"/>
                <w:sz w:val="24"/>
                <w:szCs w:val="24"/>
              </w:rPr>
              <w:t>Tijdstip van maaltijden:</w:t>
            </w:r>
          </w:p>
          <w:p w:rsidR="003E182A" w:rsidRPr="00676DF7" w:rsidRDefault="003E182A" w:rsidP="00C831C5">
            <w:pPr>
              <w:rPr>
                <w:rFonts w:ascii="Calibri" w:hAnsi="Calibri"/>
                <w:color w:val="000000"/>
                <w:sz w:val="24"/>
                <w:szCs w:val="24"/>
              </w:rPr>
            </w:pPr>
          </w:p>
          <w:p w:rsidR="003E182A" w:rsidRPr="00676DF7" w:rsidRDefault="003E182A" w:rsidP="00C831C5">
            <w:pPr>
              <w:rPr>
                <w:rFonts w:ascii="Calibri" w:hAnsi="Calibri"/>
                <w:color w:val="000000"/>
                <w:sz w:val="24"/>
                <w:szCs w:val="24"/>
              </w:rPr>
            </w:pPr>
          </w:p>
        </w:tc>
        <w:tc>
          <w:tcPr>
            <w:tcW w:w="2122" w:type="dxa"/>
            <w:shd w:val="clear" w:color="auto" w:fill="auto"/>
          </w:tcPr>
          <w:p w:rsidR="003E182A" w:rsidRPr="00676DF7" w:rsidRDefault="003E182A" w:rsidP="00C831C5">
            <w:pPr>
              <w:rPr>
                <w:rFonts w:ascii="Calibri" w:hAnsi="Calibri"/>
                <w:color w:val="000000"/>
                <w:sz w:val="24"/>
                <w:szCs w:val="24"/>
              </w:rPr>
            </w:pPr>
          </w:p>
          <w:p w:rsidR="003E182A" w:rsidRPr="00676DF7" w:rsidRDefault="003E182A" w:rsidP="00C831C5">
            <w:pPr>
              <w:rPr>
                <w:rFonts w:ascii="Calibri" w:hAnsi="Calibri"/>
                <w:color w:val="000000"/>
                <w:sz w:val="24"/>
                <w:szCs w:val="24"/>
              </w:rPr>
            </w:pPr>
          </w:p>
        </w:tc>
        <w:tc>
          <w:tcPr>
            <w:tcW w:w="2122" w:type="dxa"/>
            <w:shd w:val="clear" w:color="auto" w:fill="auto"/>
          </w:tcPr>
          <w:p w:rsidR="003E182A" w:rsidRPr="00676DF7" w:rsidRDefault="003E182A" w:rsidP="00C831C5">
            <w:pPr>
              <w:rPr>
                <w:rFonts w:ascii="Calibri" w:hAnsi="Calibri"/>
                <w:color w:val="000000"/>
                <w:sz w:val="24"/>
                <w:szCs w:val="24"/>
              </w:rPr>
            </w:pPr>
          </w:p>
        </w:tc>
        <w:tc>
          <w:tcPr>
            <w:tcW w:w="2122" w:type="dxa"/>
            <w:shd w:val="clear" w:color="auto" w:fill="auto"/>
          </w:tcPr>
          <w:p w:rsidR="003E182A" w:rsidRPr="00676DF7" w:rsidRDefault="003E182A" w:rsidP="00C831C5">
            <w:pPr>
              <w:rPr>
                <w:rFonts w:ascii="Calibri" w:hAnsi="Calibri"/>
                <w:color w:val="000000"/>
                <w:sz w:val="24"/>
                <w:szCs w:val="24"/>
              </w:rPr>
            </w:pPr>
          </w:p>
        </w:tc>
      </w:tr>
      <w:tr w:rsidR="003E182A" w:rsidRPr="00676DF7" w:rsidTr="00C831C5">
        <w:tc>
          <w:tcPr>
            <w:tcW w:w="2920" w:type="dxa"/>
            <w:shd w:val="clear" w:color="auto" w:fill="auto"/>
          </w:tcPr>
          <w:p w:rsidR="003E182A" w:rsidRPr="00676DF7" w:rsidRDefault="003E182A" w:rsidP="00C831C5">
            <w:pPr>
              <w:rPr>
                <w:rFonts w:ascii="Calibri" w:hAnsi="Calibri"/>
                <w:color w:val="000000"/>
                <w:sz w:val="24"/>
                <w:szCs w:val="24"/>
              </w:rPr>
            </w:pPr>
            <w:r w:rsidRPr="00676DF7">
              <w:rPr>
                <w:rFonts w:ascii="Calibri" w:hAnsi="Calibri"/>
                <w:color w:val="000000"/>
                <w:sz w:val="24"/>
                <w:szCs w:val="24"/>
              </w:rPr>
              <w:t>Tijdstip van medicatie:</w:t>
            </w:r>
          </w:p>
          <w:p w:rsidR="003E182A" w:rsidRPr="00676DF7" w:rsidRDefault="003E182A" w:rsidP="00C831C5">
            <w:pPr>
              <w:rPr>
                <w:rFonts w:ascii="Calibri" w:hAnsi="Calibri"/>
                <w:color w:val="000000"/>
                <w:sz w:val="24"/>
                <w:szCs w:val="24"/>
              </w:rPr>
            </w:pPr>
          </w:p>
          <w:p w:rsidR="003E182A" w:rsidRPr="00676DF7" w:rsidRDefault="003E182A" w:rsidP="00C831C5">
            <w:pPr>
              <w:rPr>
                <w:rFonts w:ascii="Calibri" w:hAnsi="Calibri"/>
                <w:color w:val="000000"/>
                <w:sz w:val="24"/>
                <w:szCs w:val="24"/>
              </w:rPr>
            </w:pPr>
          </w:p>
        </w:tc>
        <w:tc>
          <w:tcPr>
            <w:tcW w:w="2122" w:type="dxa"/>
            <w:shd w:val="clear" w:color="auto" w:fill="auto"/>
          </w:tcPr>
          <w:p w:rsidR="003E182A" w:rsidRPr="00676DF7" w:rsidRDefault="003E182A" w:rsidP="00C831C5">
            <w:pPr>
              <w:rPr>
                <w:rFonts w:ascii="Calibri" w:hAnsi="Calibri"/>
                <w:color w:val="000000"/>
                <w:sz w:val="24"/>
                <w:szCs w:val="24"/>
              </w:rPr>
            </w:pPr>
          </w:p>
          <w:p w:rsidR="003E182A" w:rsidRPr="00676DF7" w:rsidRDefault="003E182A" w:rsidP="00C831C5">
            <w:pPr>
              <w:rPr>
                <w:rFonts w:ascii="Calibri" w:hAnsi="Calibri"/>
                <w:color w:val="000000"/>
                <w:sz w:val="24"/>
                <w:szCs w:val="24"/>
              </w:rPr>
            </w:pPr>
          </w:p>
        </w:tc>
        <w:tc>
          <w:tcPr>
            <w:tcW w:w="2122" w:type="dxa"/>
            <w:shd w:val="clear" w:color="auto" w:fill="auto"/>
          </w:tcPr>
          <w:p w:rsidR="003E182A" w:rsidRPr="00676DF7" w:rsidRDefault="003E182A" w:rsidP="00C831C5">
            <w:pPr>
              <w:rPr>
                <w:rFonts w:ascii="Calibri" w:hAnsi="Calibri"/>
                <w:color w:val="000000"/>
                <w:sz w:val="24"/>
                <w:szCs w:val="24"/>
              </w:rPr>
            </w:pPr>
          </w:p>
        </w:tc>
        <w:tc>
          <w:tcPr>
            <w:tcW w:w="2122" w:type="dxa"/>
            <w:shd w:val="clear" w:color="auto" w:fill="auto"/>
          </w:tcPr>
          <w:p w:rsidR="003E182A" w:rsidRPr="00676DF7" w:rsidRDefault="003E182A" w:rsidP="00C831C5">
            <w:pPr>
              <w:rPr>
                <w:rFonts w:ascii="Calibri" w:hAnsi="Calibri"/>
                <w:color w:val="000000"/>
                <w:sz w:val="24"/>
                <w:szCs w:val="24"/>
              </w:rPr>
            </w:pPr>
          </w:p>
        </w:tc>
      </w:tr>
      <w:tr w:rsidR="003E182A" w:rsidRPr="00676DF7" w:rsidTr="00C831C5">
        <w:tc>
          <w:tcPr>
            <w:tcW w:w="2920" w:type="dxa"/>
            <w:shd w:val="clear" w:color="auto" w:fill="auto"/>
          </w:tcPr>
          <w:p w:rsidR="003E182A" w:rsidRPr="00676DF7" w:rsidRDefault="003E182A" w:rsidP="00C831C5">
            <w:pPr>
              <w:rPr>
                <w:rFonts w:ascii="Calibri" w:hAnsi="Calibri"/>
                <w:color w:val="000000"/>
                <w:sz w:val="24"/>
                <w:szCs w:val="24"/>
              </w:rPr>
            </w:pPr>
            <w:r w:rsidRPr="00676DF7">
              <w:rPr>
                <w:rFonts w:ascii="Calibri" w:hAnsi="Calibri"/>
                <w:color w:val="000000"/>
                <w:sz w:val="24"/>
                <w:szCs w:val="24"/>
              </w:rPr>
              <w:t>Tijdstip van slapen</w:t>
            </w:r>
          </w:p>
        </w:tc>
        <w:tc>
          <w:tcPr>
            <w:tcW w:w="6366" w:type="dxa"/>
            <w:gridSpan w:val="3"/>
            <w:shd w:val="clear" w:color="auto" w:fill="auto"/>
          </w:tcPr>
          <w:p w:rsidR="003E182A" w:rsidRPr="00676DF7" w:rsidRDefault="003E182A" w:rsidP="00C831C5">
            <w:pPr>
              <w:rPr>
                <w:rFonts w:ascii="Calibri" w:hAnsi="Calibri"/>
                <w:color w:val="000000"/>
                <w:sz w:val="24"/>
                <w:szCs w:val="24"/>
              </w:rPr>
            </w:pPr>
          </w:p>
          <w:p w:rsidR="003E182A" w:rsidRPr="00676DF7" w:rsidRDefault="003E182A" w:rsidP="00C831C5">
            <w:pPr>
              <w:rPr>
                <w:rFonts w:ascii="Calibri" w:hAnsi="Calibri"/>
                <w:color w:val="000000"/>
                <w:sz w:val="24"/>
                <w:szCs w:val="24"/>
              </w:rPr>
            </w:pPr>
          </w:p>
          <w:p w:rsidR="003E182A" w:rsidRPr="00676DF7" w:rsidRDefault="003E182A" w:rsidP="00C831C5">
            <w:pPr>
              <w:rPr>
                <w:rFonts w:ascii="Calibri" w:hAnsi="Calibri"/>
                <w:color w:val="000000"/>
                <w:sz w:val="24"/>
                <w:szCs w:val="24"/>
              </w:rPr>
            </w:pPr>
          </w:p>
        </w:tc>
      </w:tr>
      <w:tr w:rsidR="003E182A" w:rsidRPr="00676DF7" w:rsidTr="00C831C5">
        <w:tc>
          <w:tcPr>
            <w:tcW w:w="2920" w:type="dxa"/>
            <w:shd w:val="clear" w:color="auto" w:fill="auto"/>
          </w:tcPr>
          <w:p w:rsidR="003E182A" w:rsidRPr="00676DF7" w:rsidRDefault="003E182A" w:rsidP="00C831C5">
            <w:pPr>
              <w:rPr>
                <w:rFonts w:ascii="Calibri" w:hAnsi="Calibri"/>
                <w:color w:val="000000"/>
                <w:sz w:val="24"/>
                <w:szCs w:val="24"/>
              </w:rPr>
            </w:pPr>
            <w:r w:rsidRPr="00676DF7">
              <w:rPr>
                <w:rFonts w:ascii="Calibri" w:hAnsi="Calibri"/>
                <w:color w:val="000000"/>
                <w:sz w:val="24"/>
                <w:szCs w:val="24"/>
              </w:rPr>
              <w:t>Hoe heeft u geslapen?</w:t>
            </w:r>
          </w:p>
          <w:p w:rsidR="003E182A" w:rsidRPr="00676DF7" w:rsidRDefault="003E182A" w:rsidP="00C831C5">
            <w:pPr>
              <w:rPr>
                <w:rFonts w:ascii="Calibri" w:hAnsi="Calibri"/>
                <w:color w:val="000000"/>
                <w:sz w:val="24"/>
                <w:szCs w:val="24"/>
              </w:rPr>
            </w:pPr>
            <w:r w:rsidRPr="00676DF7">
              <w:rPr>
                <w:rFonts w:ascii="Calibri" w:hAnsi="Calibri"/>
                <w:color w:val="000000"/>
                <w:sz w:val="24"/>
                <w:szCs w:val="24"/>
              </w:rPr>
              <w:t xml:space="preserve">Wakker geworden? </w:t>
            </w:r>
          </w:p>
          <w:p w:rsidR="003E182A" w:rsidRPr="00676DF7" w:rsidRDefault="003E182A" w:rsidP="00C831C5">
            <w:pPr>
              <w:rPr>
                <w:rFonts w:ascii="Calibri" w:hAnsi="Calibri"/>
                <w:color w:val="000000"/>
                <w:sz w:val="24"/>
                <w:szCs w:val="24"/>
              </w:rPr>
            </w:pPr>
            <w:r w:rsidRPr="00676DF7">
              <w:rPr>
                <w:rFonts w:ascii="Calibri" w:hAnsi="Calibri"/>
                <w:color w:val="000000"/>
                <w:sz w:val="24"/>
                <w:szCs w:val="24"/>
              </w:rPr>
              <w:t>Hoe laat?</w:t>
            </w:r>
          </w:p>
        </w:tc>
        <w:tc>
          <w:tcPr>
            <w:tcW w:w="6366" w:type="dxa"/>
            <w:gridSpan w:val="3"/>
            <w:shd w:val="clear" w:color="auto" w:fill="auto"/>
          </w:tcPr>
          <w:p w:rsidR="003E182A" w:rsidRPr="00676DF7" w:rsidRDefault="003E182A" w:rsidP="00C831C5">
            <w:pPr>
              <w:rPr>
                <w:rFonts w:ascii="Calibri" w:hAnsi="Calibri"/>
                <w:color w:val="000000"/>
                <w:sz w:val="24"/>
                <w:szCs w:val="24"/>
              </w:rPr>
            </w:pPr>
          </w:p>
          <w:p w:rsidR="003E182A" w:rsidRPr="00676DF7" w:rsidRDefault="003E182A" w:rsidP="00C831C5">
            <w:pPr>
              <w:rPr>
                <w:rFonts w:ascii="Calibri" w:hAnsi="Calibri"/>
                <w:color w:val="000000"/>
                <w:sz w:val="24"/>
                <w:szCs w:val="24"/>
              </w:rPr>
            </w:pPr>
          </w:p>
          <w:p w:rsidR="003E182A" w:rsidRPr="00676DF7" w:rsidRDefault="003E182A" w:rsidP="00C831C5">
            <w:pPr>
              <w:rPr>
                <w:rFonts w:ascii="Calibri" w:hAnsi="Calibri"/>
                <w:color w:val="000000"/>
                <w:sz w:val="24"/>
                <w:szCs w:val="24"/>
              </w:rPr>
            </w:pPr>
          </w:p>
          <w:p w:rsidR="003E182A" w:rsidRPr="00676DF7" w:rsidRDefault="003E182A" w:rsidP="00C831C5">
            <w:pPr>
              <w:rPr>
                <w:rFonts w:ascii="Calibri" w:hAnsi="Calibri"/>
                <w:color w:val="000000"/>
                <w:sz w:val="24"/>
                <w:szCs w:val="24"/>
              </w:rPr>
            </w:pPr>
          </w:p>
        </w:tc>
      </w:tr>
      <w:tr w:rsidR="003E182A" w:rsidRPr="00676DF7" w:rsidTr="00C831C5">
        <w:tc>
          <w:tcPr>
            <w:tcW w:w="2920" w:type="dxa"/>
            <w:shd w:val="clear" w:color="auto" w:fill="auto"/>
          </w:tcPr>
          <w:p w:rsidR="003E182A" w:rsidRPr="00676DF7" w:rsidRDefault="003E182A" w:rsidP="00C831C5">
            <w:pPr>
              <w:rPr>
                <w:rFonts w:ascii="Calibri" w:hAnsi="Calibri"/>
                <w:color w:val="000000"/>
                <w:sz w:val="24"/>
                <w:szCs w:val="24"/>
              </w:rPr>
            </w:pPr>
            <w:r w:rsidRPr="00676DF7">
              <w:rPr>
                <w:rFonts w:ascii="Calibri" w:hAnsi="Calibri"/>
                <w:color w:val="000000"/>
                <w:sz w:val="24"/>
                <w:szCs w:val="24"/>
              </w:rPr>
              <w:t>Tijdstip van opstaan</w:t>
            </w:r>
          </w:p>
        </w:tc>
        <w:tc>
          <w:tcPr>
            <w:tcW w:w="6366" w:type="dxa"/>
            <w:gridSpan w:val="3"/>
            <w:shd w:val="clear" w:color="auto" w:fill="auto"/>
          </w:tcPr>
          <w:p w:rsidR="003E182A" w:rsidRPr="00676DF7" w:rsidRDefault="003E182A" w:rsidP="00C831C5">
            <w:pPr>
              <w:rPr>
                <w:rFonts w:ascii="Calibri" w:hAnsi="Calibri"/>
                <w:color w:val="000000"/>
                <w:sz w:val="24"/>
                <w:szCs w:val="24"/>
              </w:rPr>
            </w:pPr>
          </w:p>
          <w:p w:rsidR="003E182A" w:rsidRPr="00676DF7" w:rsidRDefault="003E182A" w:rsidP="00C831C5">
            <w:pPr>
              <w:rPr>
                <w:rFonts w:ascii="Calibri" w:hAnsi="Calibri"/>
                <w:color w:val="000000"/>
                <w:sz w:val="24"/>
                <w:szCs w:val="24"/>
              </w:rPr>
            </w:pPr>
          </w:p>
          <w:p w:rsidR="003E182A" w:rsidRPr="00676DF7" w:rsidRDefault="003E182A" w:rsidP="00C831C5">
            <w:pPr>
              <w:rPr>
                <w:rFonts w:ascii="Calibri" w:hAnsi="Calibri"/>
                <w:color w:val="000000"/>
                <w:sz w:val="24"/>
                <w:szCs w:val="24"/>
              </w:rPr>
            </w:pPr>
          </w:p>
        </w:tc>
      </w:tr>
      <w:tr w:rsidR="003E182A" w:rsidRPr="00676DF7" w:rsidTr="00C831C5">
        <w:tc>
          <w:tcPr>
            <w:tcW w:w="2920" w:type="dxa"/>
            <w:shd w:val="clear" w:color="auto" w:fill="auto"/>
          </w:tcPr>
          <w:p w:rsidR="003E182A" w:rsidRPr="00676DF7" w:rsidRDefault="003E182A" w:rsidP="00C831C5">
            <w:pPr>
              <w:rPr>
                <w:rFonts w:ascii="Calibri" w:hAnsi="Calibri"/>
                <w:color w:val="000000"/>
                <w:sz w:val="24"/>
                <w:szCs w:val="24"/>
              </w:rPr>
            </w:pPr>
            <w:r w:rsidRPr="00676DF7">
              <w:rPr>
                <w:rFonts w:ascii="Calibri" w:hAnsi="Calibri"/>
                <w:color w:val="000000"/>
                <w:sz w:val="24"/>
                <w:szCs w:val="24"/>
              </w:rPr>
              <w:t>Overige opmerkingen of opvallende gebeurtenissen</w:t>
            </w:r>
          </w:p>
          <w:p w:rsidR="003E182A" w:rsidRPr="00676DF7" w:rsidRDefault="003E182A" w:rsidP="00C831C5">
            <w:pPr>
              <w:rPr>
                <w:rFonts w:ascii="Calibri" w:hAnsi="Calibri"/>
                <w:color w:val="000000"/>
                <w:sz w:val="24"/>
                <w:szCs w:val="24"/>
              </w:rPr>
            </w:pPr>
          </w:p>
          <w:p w:rsidR="003E182A" w:rsidRPr="00676DF7" w:rsidRDefault="003E182A" w:rsidP="00C831C5">
            <w:pPr>
              <w:rPr>
                <w:rFonts w:ascii="Calibri" w:hAnsi="Calibri"/>
                <w:color w:val="000000"/>
                <w:sz w:val="24"/>
                <w:szCs w:val="24"/>
              </w:rPr>
            </w:pPr>
          </w:p>
        </w:tc>
        <w:tc>
          <w:tcPr>
            <w:tcW w:w="6366" w:type="dxa"/>
            <w:gridSpan w:val="3"/>
            <w:shd w:val="clear" w:color="auto" w:fill="auto"/>
          </w:tcPr>
          <w:p w:rsidR="003E182A" w:rsidRPr="00676DF7" w:rsidRDefault="003E182A" w:rsidP="00C831C5">
            <w:pPr>
              <w:rPr>
                <w:rFonts w:ascii="Calibri" w:hAnsi="Calibri"/>
                <w:color w:val="000000"/>
                <w:sz w:val="24"/>
                <w:szCs w:val="24"/>
              </w:rPr>
            </w:pPr>
          </w:p>
        </w:tc>
      </w:tr>
    </w:tbl>
    <w:p w:rsidR="00253977" w:rsidRDefault="00253977" w:rsidP="003E182A">
      <w:pPr>
        <w:spacing w:after="0"/>
      </w:pPr>
      <w:bookmarkStart w:id="2" w:name="_GoBack"/>
      <w:bookmarkEnd w:id="2"/>
    </w:p>
    <w:sectPr w:rsidR="00253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12710"/>
    <w:multiLevelType w:val="hybridMultilevel"/>
    <w:tmpl w:val="8ADCA71A"/>
    <w:lvl w:ilvl="0" w:tplc="0409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7639B0"/>
    <w:multiLevelType w:val="hybridMultilevel"/>
    <w:tmpl w:val="D5826E9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Wingdings"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Wingdings"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Wingdings"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3B60CA2"/>
    <w:multiLevelType w:val="hybridMultilevel"/>
    <w:tmpl w:val="3214A67C"/>
    <w:lvl w:ilvl="0" w:tplc="FA624424">
      <w:start w:val="1"/>
      <w:numFmt w:val="decimal"/>
      <w:lvlText w:val="%1."/>
      <w:lvlJc w:val="left"/>
      <w:pPr>
        <w:tabs>
          <w:tab w:val="num" w:pos="360"/>
        </w:tabs>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749C5890"/>
    <w:multiLevelType w:val="hybridMultilevel"/>
    <w:tmpl w:val="987A0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2A"/>
    <w:rsid w:val="00003B56"/>
    <w:rsid w:val="000134DB"/>
    <w:rsid w:val="000601D4"/>
    <w:rsid w:val="000635D8"/>
    <w:rsid w:val="00074A7D"/>
    <w:rsid w:val="00087C11"/>
    <w:rsid w:val="000A4292"/>
    <w:rsid w:val="000C549F"/>
    <w:rsid w:val="000E2509"/>
    <w:rsid w:val="000E6E7F"/>
    <w:rsid w:val="0011408D"/>
    <w:rsid w:val="001507B5"/>
    <w:rsid w:val="00162119"/>
    <w:rsid w:val="001924D8"/>
    <w:rsid w:val="001C32F0"/>
    <w:rsid w:val="001E067C"/>
    <w:rsid w:val="001E5DE0"/>
    <w:rsid w:val="00220637"/>
    <w:rsid w:val="00253977"/>
    <w:rsid w:val="00262751"/>
    <w:rsid w:val="00293930"/>
    <w:rsid w:val="002A435E"/>
    <w:rsid w:val="002F0106"/>
    <w:rsid w:val="003B5283"/>
    <w:rsid w:val="003E08B3"/>
    <w:rsid w:val="003E182A"/>
    <w:rsid w:val="003E556E"/>
    <w:rsid w:val="00406F86"/>
    <w:rsid w:val="0041553E"/>
    <w:rsid w:val="0043335E"/>
    <w:rsid w:val="004351F7"/>
    <w:rsid w:val="00497B8E"/>
    <w:rsid w:val="004A42E1"/>
    <w:rsid w:val="004D5997"/>
    <w:rsid w:val="004F43FA"/>
    <w:rsid w:val="00531B70"/>
    <w:rsid w:val="00551337"/>
    <w:rsid w:val="005601E6"/>
    <w:rsid w:val="005B55C8"/>
    <w:rsid w:val="006170CE"/>
    <w:rsid w:val="0062470E"/>
    <w:rsid w:val="006D736D"/>
    <w:rsid w:val="00703BCC"/>
    <w:rsid w:val="007C4B5E"/>
    <w:rsid w:val="007F45C8"/>
    <w:rsid w:val="00802B8E"/>
    <w:rsid w:val="00814A17"/>
    <w:rsid w:val="00836C3C"/>
    <w:rsid w:val="0084455C"/>
    <w:rsid w:val="008708CE"/>
    <w:rsid w:val="008737FE"/>
    <w:rsid w:val="009001C4"/>
    <w:rsid w:val="009244A9"/>
    <w:rsid w:val="00961AFD"/>
    <w:rsid w:val="0096303F"/>
    <w:rsid w:val="009747EB"/>
    <w:rsid w:val="00977F6D"/>
    <w:rsid w:val="00996C94"/>
    <w:rsid w:val="00A01A22"/>
    <w:rsid w:val="00A228BF"/>
    <w:rsid w:val="00A321E9"/>
    <w:rsid w:val="00A91CF0"/>
    <w:rsid w:val="00AA2269"/>
    <w:rsid w:val="00B154FA"/>
    <w:rsid w:val="00B34764"/>
    <w:rsid w:val="00B65D5F"/>
    <w:rsid w:val="00B7146C"/>
    <w:rsid w:val="00B76AE8"/>
    <w:rsid w:val="00BA20D3"/>
    <w:rsid w:val="00BA3494"/>
    <w:rsid w:val="00C80EA9"/>
    <w:rsid w:val="00D14D09"/>
    <w:rsid w:val="00D416FB"/>
    <w:rsid w:val="00D82305"/>
    <w:rsid w:val="00DB456F"/>
    <w:rsid w:val="00DF0772"/>
    <w:rsid w:val="00DF550B"/>
    <w:rsid w:val="00E04F39"/>
    <w:rsid w:val="00E2480C"/>
    <w:rsid w:val="00E31946"/>
    <w:rsid w:val="00EC6047"/>
    <w:rsid w:val="00ED4D57"/>
    <w:rsid w:val="00ED6CF0"/>
    <w:rsid w:val="00F1689F"/>
    <w:rsid w:val="00F1690F"/>
    <w:rsid w:val="00F31F5F"/>
    <w:rsid w:val="00F334A7"/>
    <w:rsid w:val="00F41CE9"/>
    <w:rsid w:val="00F72E29"/>
    <w:rsid w:val="00F9058A"/>
    <w:rsid w:val="00FB7E76"/>
    <w:rsid w:val="00FC47BE"/>
    <w:rsid w:val="00FD3236"/>
    <w:rsid w:val="00FD75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182A"/>
    <w:pPr>
      <w:spacing w:after="160" w:line="259" w:lineRule="auto"/>
    </w:pPr>
  </w:style>
  <w:style w:type="paragraph" w:styleId="Kop1">
    <w:name w:val="heading 1"/>
    <w:basedOn w:val="Standaard"/>
    <w:next w:val="Standaard"/>
    <w:link w:val="Kop1Char"/>
    <w:uiPriority w:val="9"/>
    <w:qFormat/>
    <w:rsid w:val="003E18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3E18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E182A"/>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3E182A"/>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182A"/>
    <w:pPr>
      <w:spacing w:after="160" w:line="259" w:lineRule="auto"/>
    </w:pPr>
  </w:style>
  <w:style w:type="paragraph" w:styleId="Kop1">
    <w:name w:val="heading 1"/>
    <w:basedOn w:val="Standaard"/>
    <w:next w:val="Standaard"/>
    <w:link w:val="Kop1Char"/>
    <w:uiPriority w:val="9"/>
    <w:qFormat/>
    <w:rsid w:val="003E18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3E18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E182A"/>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3E182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2660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Claessen</dc:creator>
  <cp:lastModifiedBy>Susanne Claessen</cp:lastModifiedBy>
  <cp:revision>1</cp:revision>
  <dcterms:created xsi:type="dcterms:W3CDTF">2019-08-30T13:05:00Z</dcterms:created>
  <dcterms:modified xsi:type="dcterms:W3CDTF">2019-08-30T13:07:00Z</dcterms:modified>
</cp:coreProperties>
</file>