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02FF" w14:textId="6E781319" w:rsidR="00EB57E9" w:rsidRDefault="00A4491D" w:rsidP="00A4491D">
      <w:pPr>
        <w:spacing w:after="0"/>
        <w:rPr>
          <w:rFonts w:cstheme="minorHAnsi"/>
          <w:b/>
          <w:bCs/>
          <w:sz w:val="28"/>
          <w:szCs w:val="28"/>
        </w:rPr>
      </w:pPr>
      <w:r w:rsidRPr="00EB57E9">
        <w:rPr>
          <w:rFonts w:cstheme="minorHAnsi"/>
          <w:b/>
          <w:bCs/>
          <w:sz w:val="28"/>
          <w:szCs w:val="28"/>
        </w:rPr>
        <w:t xml:space="preserve">Reflectieronde </w:t>
      </w:r>
      <w:r w:rsidR="0053727E">
        <w:rPr>
          <w:rFonts w:cstheme="minorHAnsi"/>
          <w:b/>
          <w:bCs/>
          <w:sz w:val="28"/>
          <w:szCs w:val="28"/>
        </w:rPr>
        <w:t>online</w:t>
      </w:r>
      <w:r w:rsidRPr="00EB57E9">
        <w:rPr>
          <w:rFonts w:cstheme="minorHAnsi"/>
          <w:b/>
          <w:bCs/>
          <w:sz w:val="28"/>
          <w:szCs w:val="28"/>
        </w:rPr>
        <w:t xml:space="preserve">: </w:t>
      </w:r>
    </w:p>
    <w:p w14:paraId="26810954" w14:textId="558CDCFF" w:rsidR="00B05E39" w:rsidRPr="00EB57E9" w:rsidRDefault="00A4491D" w:rsidP="00A4491D">
      <w:pPr>
        <w:spacing w:after="0"/>
        <w:rPr>
          <w:rFonts w:cstheme="minorHAnsi"/>
          <w:b/>
          <w:bCs/>
          <w:sz w:val="28"/>
          <w:szCs w:val="28"/>
        </w:rPr>
      </w:pPr>
      <w:r w:rsidRPr="00EB57E9">
        <w:rPr>
          <w:rFonts w:cstheme="minorHAnsi"/>
          <w:b/>
          <w:bCs/>
          <w:sz w:val="28"/>
          <w:szCs w:val="28"/>
        </w:rPr>
        <w:t xml:space="preserve">hoe stimuleer je online inbreng, diepgang, doorvragen, interactie? </w:t>
      </w:r>
    </w:p>
    <w:p w14:paraId="3F4FA6AB" w14:textId="77777777" w:rsidR="00A4491D" w:rsidRPr="00EB57E9" w:rsidRDefault="00A4491D" w:rsidP="00A4491D">
      <w:pPr>
        <w:spacing w:after="0"/>
        <w:rPr>
          <w:rFonts w:cstheme="minorHAnsi"/>
        </w:rPr>
      </w:pPr>
      <w:r w:rsidRPr="00EB57E9">
        <w:rPr>
          <w:rFonts w:cstheme="minorHAnsi"/>
        </w:rPr>
        <w:t>Marije van Braak</w:t>
      </w:r>
    </w:p>
    <w:p w14:paraId="6DB9CF13" w14:textId="77777777" w:rsidR="00A4491D" w:rsidRPr="00EB57E9" w:rsidRDefault="00A4491D" w:rsidP="00A4491D">
      <w:pPr>
        <w:spacing w:after="0"/>
        <w:rPr>
          <w:rFonts w:cstheme="minorHAnsi"/>
        </w:rPr>
      </w:pPr>
      <w:r w:rsidRPr="00EB57E9">
        <w:rPr>
          <w:rFonts w:cstheme="minorHAnsi"/>
        </w:rPr>
        <w:t>oktober 2020</w:t>
      </w:r>
    </w:p>
    <w:p w14:paraId="0C4A0DC2" w14:textId="77777777" w:rsidR="00A4491D" w:rsidRPr="00EB57E9" w:rsidRDefault="00A4491D" w:rsidP="00A4491D">
      <w:pPr>
        <w:spacing w:after="0"/>
        <w:rPr>
          <w:rFonts w:cstheme="minorHAnsi"/>
        </w:rPr>
      </w:pPr>
    </w:p>
    <w:p w14:paraId="0FFE76B7" w14:textId="77777777" w:rsidR="00A4491D" w:rsidRPr="00EB57E9" w:rsidRDefault="00A4491D" w:rsidP="00A4491D">
      <w:pPr>
        <w:spacing w:after="0"/>
        <w:rPr>
          <w:rFonts w:cstheme="minorHAnsi"/>
          <w:i/>
          <w:iCs/>
        </w:rPr>
      </w:pPr>
      <w:r w:rsidRPr="00EB57E9">
        <w:rPr>
          <w:rFonts w:cstheme="minorHAnsi"/>
          <w:i/>
          <w:iCs/>
        </w:rPr>
        <w:t>Toelichting</w:t>
      </w:r>
    </w:p>
    <w:p w14:paraId="301CF68A" w14:textId="20A2C17F" w:rsidR="00A4491D" w:rsidRPr="00EB57E9" w:rsidRDefault="00A4491D" w:rsidP="00A4491D">
      <w:pPr>
        <w:spacing w:after="0"/>
        <w:rPr>
          <w:rFonts w:cstheme="minorHAnsi"/>
        </w:rPr>
      </w:pPr>
      <w:r w:rsidRPr="00EB57E9">
        <w:rPr>
          <w:rFonts w:cstheme="minorHAnsi"/>
        </w:rPr>
        <w:t xml:space="preserve">De onderstaande tips zijn gebaseerd op tools die docenten in offline reflectierondes toepassen (op basis van analyses uit het onderzoek naar de reflectieronde), aangevuld met een aantal tips van docenten (informeel, niet systematisch geobserveerd of geanalyseerd). Tips uit het offline onderwijs zouden nuttig kunnen zijn, omdat problemen die je </w:t>
      </w:r>
      <w:r w:rsidR="0053727E">
        <w:rPr>
          <w:rFonts w:cstheme="minorHAnsi"/>
        </w:rPr>
        <w:t>online</w:t>
      </w:r>
      <w:r w:rsidRPr="00EB57E9">
        <w:rPr>
          <w:rFonts w:cstheme="minorHAnsi"/>
        </w:rPr>
        <w:t xml:space="preserve"> tegenkomt vaak een uitvergroting zijn van iets wat in de offline versie ook speelt (maar waar je offline makkelijker op in kunt gaan of een oplossing klaar hebt). </w:t>
      </w:r>
    </w:p>
    <w:p w14:paraId="622ADE7A" w14:textId="77777777" w:rsidR="00A4491D" w:rsidRPr="00EB57E9" w:rsidRDefault="00A4491D" w:rsidP="00A4491D">
      <w:pPr>
        <w:spacing w:after="0"/>
        <w:rPr>
          <w:rFonts w:cstheme="minorHAnsi"/>
        </w:rPr>
      </w:pPr>
    </w:p>
    <w:p w14:paraId="21A5E010" w14:textId="77777777" w:rsidR="00A4491D" w:rsidRPr="00EB57E9" w:rsidRDefault="00A4491D" w:rsidP="00A4491D">
      <w:pPr>
        <w:spacing w:after="0"/>
        <w:rPr>
          <w:rFonts w:cstheme="minorHAnsi"/>
          <w:i/>
          <w:iCs/>
        </w:rPr>
      </w:pPr>
      <w:r w:rsidRPr="00EB57E9">
        <w:rPr>
          <w:rFonts w:cstheme="minorHAnsi"/>
          <w:i/>
          <w:iCs/>
        </w:rPr>
        <w:t>Tips</w:t>
      </w:r>
    </w:p>
    <w:p w14:paraId="7391954F" w14:textId="77777777" w:rsidR="00A4491D" w:rsidRPr="00EB57E9" w:rsidRDefault="00A4491D" w:rsidP="00A4491D">
      <w:pPr>
        <w:spacing w:after="0"/>
        <w:rPr>
          <w:rFonts w:cstheme="minorHAnsi"/>
        </w:rPr>
      </w:pPr>
      <w:r w:rsidRPr="00EB57E9">
        <w:rPr>
          <w:rFonts w:cstheme="minorHAnsi"/>
        </w:rPr>
        <w:t>A. Stimuleren dat mensen iets inbrengen.</w:t>
      </w:r>
    </w:p>
    <w:p w14:paraId="3319ED30" w14:textId="77777777" w:rsidR="00A4491D" w:rsidRPr="00EB57E9" w:rsidRDefault="00A4491D" w:rsidP="00A4491D">
      <w:pPr>
        <w:spacing w:after="0"/>
        <w:ind w:left="708"/>
        <w:rPr>
          <w:rFonts w:cstheme="minorHAnsi"/>
        </w:rPr>
      </w:pPr>
      <w:r w:rsidRPr="00EB57E9">
        <w:rPr>
          <w:rFonts w:cstheme="minorHAnsi"/>
        </w:rPr>
        <w:t xml:space="preserve">1. Zet een lijstje met bijvoeglijk naamwoorden in de chat (bijv. spannend, vloeiend, soepel, verrassend, nieuw, emotioneel, zielig, persoonlijk, etc.) en geef de aios 2 min. de tijd om één bijvoeglijk naamwoord uit te kiezen waarmee ze een casus van de afgelopen week associëren. Laat de aios deze één voor één uitwisselen. </w:t>
      </w:r>
    </w:p>
    <w:p w14:paraId="04AD1D16" w14:textId="77777777" w:rsidR="00A4491D" w:rsidRPr="00EB57E9" w:rsidRDefault="00A4491D" w:rsidP="00A4491D">
      <w:pPr>
        <w:spacing w:after="0"/>
        <w:ind w:left="708"/>
        <w:rPr>
          <w:rFonts w:cstheme="minorHAnsi"/>
        </w:rPr>
      </w:pPr>
      <w:r w:rsidRPr="00EB57E9">
        <w:rPr>
          <w:rFonts w:cstheme="minorHAnsi"/>
        </w:rPr>
        <w:t>2.</w:t>
      </w:r>
      <w:r w:rsidR="007A4FB8" w:rsidRPr="00EB57E9">
        <w:rPr>
          <w:rFonts w:cstheme="minorHAnsi"/>
        </w:rPr>
        <w:t xml:space="preserve"> Een metavraag die ik een docent heb zien doen is: “Dus jullie hebben niets beleefd afgelopen week?” </w:t>
      </w:r>
    </w:p>
    <w:p w14:paraId="004195E2" w14:textId="77777777" w:rsidR="007A4FB8" w:rsidRPr="00EB57E9" w:rsidRDefault="007A4FB8" w:rsidP="00A4491D">
      <w:pPr>
        <w:spacing w:after="0"/>
        <w:ind w:left="708"/>
        <w:rPr>
          <w:rFonts w:cstheme="minorHAnsi"/>
        </w:rPr>
      </w:pPr>
      <w:r w:rsidRPr="00EB57E9">
        <w:rPr>
          <w:rFonts w:cstheme="minorHAnsi"/>
        </w:rPr>
        <w:t xml:space="preserve">3. Vraag (als dit probleem zich langer voordoet) aan iedereen om een rijtje te maken van drie dingen die ze misschien wel hadden ingebracht (deel A van de opdracht) of gezegd (deel B van de opdracht) als de afgelopen paar sessie offline waren geweest. Bespreek vervolgens in de groep wat voor soort dingen dat zijn (zonder ze inhoudelijk te bespreken, want daar is het blijkbaar niet veilig/laagdrempelig/etc. genoeg voor online). Laat de groep manieren bedenken om dit soort issues toch bespreekbaar te kunnen maken in een online bijeenkomst. Zo leg je de verantwoordelijkheid bij de groep in plaats van alleen bij jou als docent. </w:t>
      </w:r>
    </w:p>
    <w:p w14:paraId="6F1FBE1D" w14:textId="77777777" w:rsidR="00632F63" w:rsidRPr="00EB57E9" w:rsidRDefault="00632F63" w:rsidP="00A4491D">
      <w:pPr>
        <w:spacing w:after="0"/>
        <w:ind w:left="708"/>
        <w:rPr>
          <w:rFonts w:cstheme="minorHAnsi"/>
        </w:rPr>
      </w:pPr>
      <w:r w:rsidRPr="00EB57E9">
        <w:rPr>
          <w:rFonts w:cstheme="minorHAnsi"/>
        </w:rPr>
        <w:t xml:space="preserve">4. Laat mensen vijf minuten in tweetallen in breakout rooms elkaar updaten over hun week. Geef als opdracht mee dat ze één issue uit die gezamenlijk update meenemen om te delen/bespreken in de grote groep. Eventueel kun je die issues eerst inventariseren en er dan in samenspraak met de groep een selectie uit maken voor bespreking.  </w:t>
      </w:r>
    </w:p>
    <w:p w14:paraId="2FCD5586" w14:textId="77777777" w:rsidR="00A4491D" w:rsidRPr="00EB57E9" w:rsidRDefault="00A4491D" w:rsidP="00A4491D">
      <w:pPr>
        <w:spacing w:after="0"/>
        <w:rPr>
          <w:rFonts w:cstheme="minorHAnsi"/>
        </w:rPr>
      </w:pPr>
      <w:r w:rsidRPr="00EB57E9">
        <w:rPr>
          <w:rFonts w:cstheme="minorHAnsi"/>
        </w:rPr>
        <w:t xml:space="preserve">B. Stimuleren dat mensen </w:t>
      </w:r>
      <w:r w:rsidRPr="00EB57E9">
        <w:rPr>
          <w:rFonts w:cstheme="minorHAnsi"/>
          <w:i/>
          <w:iCs/>
        </w:rPr>
        <w:t xml:space="preserve">elkaar </w:t>
      </w:r>
      <w:r w:rsidRPr="00EB57E9">
        <w:rPr>
          <w:rFonts w:cstheme="minorHAnsi"/>
        </w:rPr>
        <w:t xml:space="preserve">bevragen i.p.v. alleen interactie tussen de docent en de inbrenger. </w:t>
      </w:r>
    </w:p>
    <w:p w14:paraId="7356C89F" w14:textId="77777777" w:rsidR="007A4FB8" w:rsidRPr="00EB57E9" w:rsidRDefault="007A4FB8" w:rsidP="007A4FB8">
      <w:pPr>
        <w:spacing w:after="0"/>
        <w:ind w:left="708"/>
        <w:rPr>
          <w:rFonts w:cstheme="minorHAnsi"/>
        </w:rPr>
      </w:pPr>
      <w:r w:rsidRPr="00EB57E9">
        <w:rPr>
          <w:rFonts w:cstheme="minorHAnsi"/>
        </w:rPr>
        <w:t xml:space="preserve">1. Stel niet de eerste vraag. Dat schept een precedent. Laat een aios de eerste vraag stellen als de vertelling klaar is (eventueel nadat je de volgende fase na de vertelling hebt geopend). </w:t>
      </w:r>
    </w:p>
    <w:p w14:paraId="635B7EE2" w14:textId="77777777" w:rsidR="007A4FB8" w:rsidRPr="00EB57E9" w:rsidRDefault="007A4FB8" w:rsidP="007A4FB8">
      <w:pPr>
        <w:spacing w:after="0"/>
        <w:ind w:left="708"/>
        <w:rPr>
          <w:rFonts w:cstheme="minorHAnsi"/>
        </w:rPr>
      </w:pPr>
      <w:r w:rsidRPr="00EB57E9">
        <w:rPr>
          <w:rFonts w:cstheme="minorHAnsi"/>
        </w:rPr>
        <w:t xml:space="preserve">2. </w:t>
      </w:r>
      <w:r w:rsidR="00632F63" w:rsidRPr="00EB57E9">
        <w:rPr>
          <w:rFonts w:cstheme="minorHAnsi"/>
        </w:rPr>
        <w:t xml:space="preserve">Kijk </w:t>
      </w:r>
      <w:r w:rsidR="00493592" w:rsidRPr="00EB57E9">
        <w:rPr>
          <w:rFonts w:cstheme="minorHAnsi"/>
        </w:rPr>
        <w:t xml:space="preserve">even </w:t>
      </w:r>
      <w:r w:rsidR="00632F63" w:rsidRPr="00EB57E9">
        <w:rPr>
          <w:rFonts w:cstheme="minorHAnsi"/>
        </w:rPr>
        <w:t xml:space="preserve">niet de camera in. Door naar beneden of opzij te kijken laat je zien dat je niet beschikbaar bent, maar wel meeluistert. De bal ligt dan bij de groep. </w:t>
      </w:r>
    </w:p>
    <w:p w14:paraId="481F9F82" w14:textId="77777777" w:rsidR="00632F63" w:rsidRPr="00EB57E9" w:rsidRDefault="00632F63" w:rsidP="00632F63">
      <w:pPr>
        <w:spacing w:after="0"/>
        <w:ind w:left="708"/>
        <w:rPr>
          <w:rFonts w:cstheme="minorHAnsi"/>
        </w:rPr>
      </w:pPr>
      <w:r w:rsidRPr="00EB57E9">
        <w:rPr>
          <w:rFonts w:cstheme="minorHAnsi"/>
        </w:rPr>
        <w:t xml:space="preserve">3. Gebruik als reactie op een inbreng of bijdrage tijdens de discussie </w:t>
      </w:r>
      <w:r w:rsidRPr="00EB57E9">
        <w:rPr>
          <w:rFonts w:cstheme="minorHAnsi"/>
          <w:i/>
          <w:iCs/>
        </w:rPr>
        <w:t>minimale</w:t>
      </w:r>
      <w:r w:rsidRPr="00EB57E9">
        <w:rPr>
          <w:rFonts w:cstheme="minorHAnsi"/>
        </w:rPr>
        <w:t xml:space="preserve"> stimulatie voor input als er niets komt, bijv. “Oh echt?” “Oh ok” “Vertel” “Reageer ‘es”. Zo open je wel ruimte voor aanvullende bijdrages, zonder ruimte voor jezelf te claimen. Je geeft als het ware de beurt door aan de volgende. </w:t>
      </w:r>
    </w:p>
    <w:p w14:paraId="00371E4A" w14:textId="77777777" w:rsidR="00A4491D" w:rsidRPr="00EB57E9" w:rsidRDefault="00A4491D" w:rsidP="00A4491D">
      <w:pPr>
        <w:spacing w:after="0"/>
        <w:rPr>
          <w:rFonts w:cstheme="minorHAnsi"/>
        </w:rPr>
      </w:pPr>
      <w:r w:rsidRPr="00EB57E9">
        <w:rPr>
          <w:rFonts w:cstheme="minorHAnsi"/>
        </w:rPr>
        <w:t>C. De aios het werk laten doen i.p.v. zelf hard aan de groep te trekken.</w:t>
      </w:r>
    </w:p>
    <w:p w14:paraId="5D91AB1D" w14:textId="77777777" w:rsidR="00A4491D" w:rsidRPr="00EB57E9" w:rsidRDefault="00A4491D" w:rsidP="00A4491D">
      <w:pPr>
        <w:spacing w:after="0"/>
        <w:ind w:left="708"/>
        <w:rPr>
          <w:rFonts w:cstheme="minorHAnsi"/>
        </w:rPr>
      </w:pPr>
      <w:r w:rsidRPr="00EB57E9">
        <w:rPr>
          <w:rFonts w:cstheme="minorHAnsi"/>
        </w:rPr>
        <w:t xml:space="preserve">1. Probeer eens uit wat er gebeurt als je beurten geeft. Stel een vraag en geef direct een beurt. Geef daarna direct het woord aan een andere aios, zonder zelf tussendoor samen te vatten of de vraag te herhalen. </w:t>
      </w:r>
    </w:p>
    <w:p w14:paraId="385E5426" w14:textId="360C2D19" w:rsidR="007A4FB8" w:rsidRPr="00EB57E9" w:rsidRDefault="00A4491D" w:rsidP="00A4491D">
      <w:pPr>
        <w:spacing w:after="0"/>
        <w:ind w:left="708"/>
        <w:rPr>
          <w:rFonts w:cstheme="minorHAnsi"/>
        </w:rPr>
      </w:pPr>
      <w:r w:rsidRPr="00EB57E9">
        <w:rPr>
          <w:rFonts w:cstheme="minorHAnsi"/>
        </w:rPr>
        <w:t xml:space="preserve">2. Maak gebruik van stiltes. De stiltes mogen </w:t>
      </w:r>
      <w:r w:rsidR="0053727E">
        <w:rPr>
          <w:rFonts w:cstheme="minorHAnsi"/>
        </w:rPr>
        <w:t xml:space="preserve">online </w:t>
      </w:r>
      <w:r w:rsidRPr="00EB57E9">
        <w:rPr>
          <w:rFonts w:cstheme="minorHAnsi"/>
        </w:rPr>
        <w:t>best wat</w:t>
      </w:r>
      <w:r w:rsidR="0053727E">
        <w:rPr>
          <w:rFonts w:cstheme="minorHAnsi"/>
        </w:rPr>
        <w:t xml:space="preserve"> langer duren</w:t>
      </w:r>
      <w:r w:rsidRPr="00EB57E9">
        <w:rPr>
          <w:rFonts w:cstheme="minorHAnsi"/>
        </w:rPr>
        <w:t xml:space="preserve">, vaak zit er een vertraging in. Jij als docent voelt ongemak als de stilte aanhoudt, maar dat ongemak voelen de aios ook. </w:t>
      </w:r>
      <w:r w:rsidR="007A4FB8" w:rsidRPr="00EB57E9">
        <w:rPr>
          <w:rFonts w:cstheme="minorHAnsi"/>
        </w:rPr>
        <w:t xml:space="preserve">Laat het gebeuren en laat </w:t>
      </w:r>
      <w:r w:rsidR="007A4FB8" w:rsidRPr="00EB57E9">
        <w:rPr>
          <w:rFonts w:cstheme="minorHAnsi"/>
          <w:i/>
          <w:iCs/>
        </w:rPr>
        <w:t>hen</w:t>
      </w:r>
      <w:r w:rsidR="007A4FB8" w:rsidRPr="00EB57E9">
        <w:rPr>
          <w:rFonts w:cstheme="minorHAnsi"/>
        </w:rPr>
        <w:t xml:space="preserve"> er iets mee doen. Er zal waarschijnlijk vanzelf iemand het woord nemen.</w:t>
      </w:r>
    </w:p>
    <w:p w14:paraId="15CF0B27" w14:textId="77777777" w:rsidR="00A4491D" w:rsidRPr="00EB57E9" w:rsidRDefault="00632F63" w:rsidP="00947F26">
      <w:pPr>
        <w:spacing w:after="0"/>
        <w:ind w:left="708"/>
        <w:rPr>
          <w:rFonts w:cstheme="minorHAnsi"/>
          <w:b/>
          <w:bCs/>
        </w:rPr>
      </w:pPr>
      <w:r w:rsidRPr="00EB57E9">
        <w:rPr>
          <w:rFonts w:cstheme="minorHAnsi"/>
        </w:rPr>
        <w:lastRenderedPageBreak/>
        <w:t>3</w:t>
      </w:r>
      <w:r w:rsidR="00E83199" w:rsidRPr="00EB57E9">
        <w:rPr>
          <w:rFonts w:cstheme="minorHAnsi"/>
        </w:rPr>
        <w:t xml:space="preserve">. Laat een aios voorzitten. Deze aios neemt dan de moderatorrol van jou als docent over, terwijl je zelf nog de expertrol (als huisarts of als GW’er) en de beoordelaarsrol (als ‘vertegenwoordiger’ van het instituut, maar ook als ervaren professional) hebt. Mede-aios zullen de voorzitter-aios waarschijnlijk niet zo hard laten werken als ze misschien geneigd zijn jou als docent te laten werken. </w:t>
      </w:r>
      <w:bookmarkStart w:id="0" w:name="_GoBack"/>
      <w:bookmarkEnd w:id="0"/>
    </w:p>
    <w:sectPr w:rsidR="00A4491D" w:rsidRPr="00EB57E9" w:rsidSect="00947F2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1D"/>
    <w:rsid w:val="00493592"/>
    <w:rsid w:val="0053727E"/>
    <w:rsid w:val="00632F63"/>
    <w:rsid w:val="007A4FB8"/>
    <w:rsid w:val="008A116C"/>
    <w:rsid w:val="009064A3"/>
    <w:rsid w:val="00947F26"/>
    <w:rsid w:val="00A4491D"/>
    <w:rsid w:val="00B05E39"/>
    <w:rsid w:val="00E83199"/>
    <w:rsid w:val="00E90761"/>
    <w:rsid w:val="00EB5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D4FC"/>
  <w15:chartTrackingRefBased/>
  <w15:docId w15:val="{4F0F1662-4861-4BCA-9013-E4F8B1B3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Braak</dc:creator>
  <cp:keywords/>
  <dc:description/>
  <cp:lastModifiedBy>Vlak, S.M. (Sylvia)</cp:lastModifiedBy>
  <cp:revision>3</cp:revision>
  <dcterms:created xsi:type="dcterms:W3CDTF">2022-04-26T08:49:00Z</dcterms:created>
  <dcterms:modified xsi:type="dcterms:W3CDTF">2022-05-05T10:25:00Z</dcterms:modified>
</cp:coreProperties>
</file>